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5" w:rsidRDefault="00320A95" w:rsidP="00320A9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320A95" w:rsidRDefault="00320A95" w:rsidP="00320A9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320A95" w:rsidRDefault="00320A95" w:rsidP="00320A9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59B" w:rsidRDefault="00CC059B" w:rsidP="00CC059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CC059B" w:rsidRPr="00D167B2" w:rsidRDefault="00CC059B" w:rsidP="00C32E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C32E34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Сольфеджио»</w:t>
      </w:r>
    </w:p>
    <w:p w:rsidR="00DF5754" w:rsidRDefault="00192DBA" w:rsidP="00CC0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C059B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CC059B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CC059B">
        <w:rPr>
          <w:rFonts w:ascii="Times New Roman" w:hAnsi="Times New Roman"/>
          <w:sz w:val="28"/>
          <w:szCs w:val="28"/>
        </w:rPr>
        <w:t xml:space="preserve"> «Инструментальное исполнительство (фортепиано, баян, аккордеон, домра, электрогитара, скрипка</w:t>
      </w:r>
      <w:r w:rsidR="00DF5754">
        <w:rPr>
          <w:rFonts w:ascii="Times New Roman" w:hAnsi="Times New Roman"/>
          <w:sz w:val="28"/>
          <w:szCs w:val="28"/>
        </w:rPr>
        <w:t>)</w:t>
      </w:r>
      <w:r w:rsidR="00CC059B">
        <w:rPr>
          <w:rFonts w:ascii="Times New Roman" w:hAnsi="Times New Roman"/>
          <w:sz w:val="28"/>
          <w:szCs w:val="28"/>
        </w:rPr>
        <w:t>»</w:t>
      </w:r>
      <w:r w:rsidR="00DF5754">
        <w:rPr>
          <w:rFonts w:ascii="Times New Roman" w:hAnsi="Times New Roman"/>
          <w:sz w:val="28"/>
          <w:szCs w:val="28"/>
        </w:rPr>
        <w:t xml:space="preserve">, </w:t>
      </w:r>
    </w:p>
    <w:p w:rsidR="00E145C3" w:rsidRPr="00320A95" w:rsidRDefault="00DF5754" w:rsidP="00320A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«Сольное пение (академическое)», «Сольное пение (народное/эстрадное)»</w:t>
      </w:r>
      <w:r w:rsidR="00CC05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теоретической подготовки</w:t>
            </w:r>
          </w:p>
          <w:p w:rsidR="0094493D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611F5" w:rsidRDefault="0094493D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DB23FA" w:rsidRDefault="0046394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Дырдина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М.Л.</w:t>
            </w:r>
          </w:p>
          <w:p w:rsidR="00E91D65" w:rsidRDefault="00E91D6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3FA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 w:rsidR="00E91D65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E91D65" w:rsidRDefault="00E91D65" w:rsidP="00E91D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пения, </w:t>
            </w:r>
          </w:p>
          <w:p w:rsidR="00E91D65" w:rsidRDefault="00E91D65" w:rsidP="00E91D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11F5" w:rsidRPr="00E611F5" w:rsidRDefault="00E91D6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DF2B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  <w:r w:rsidR="00E611F5" w:rsidRPr="00E611F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91D65" w:rsidRPr="00616935" w:rsidRDefault="00E611F5" w:rsidP="00E91D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3947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Г.А.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 xml:space="preserve">  преподаватель</w:t>
            </w:r>
            <w:r w:rsidR="00463947">
              <w:rPr>
                <w:rFonts w:ascii="Times New Roman" w:hAnsi="Times New Roman"/>
                <w:b/>
                <w:sz w:val="24"/>
                <w:szCs w:val="24"/>
              </w:rPr>
              <w:t xml:space="preserve"> теоретических дисциплин</w:t>
            </w:r>
            <w:r w:rsidR="00E91D65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463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D65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E91D65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  <w:r w:rsidR="00E91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1F5" w:rsidRDefault="00E611F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E91D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E91D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E91D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формирование комплекса знаний, умений и навыков, направленного на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="00E91D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у уча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щегося музыкального слуха и памяти, чувства метроритма,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музыкального     восприятия     и     мышления,     художественного     вкуса,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формирование  знаний  музыкальных  стилей,  владение  профессиональной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   навыков    самостоятельной    работы    с  музыкальным </w:t>
            </w:r>
            <w:r w:rsidRPr="00E866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E86626" w:rsidRPr="00E86626" w:rsidRDefault="00E86626" w:rsidP="00E86626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формирование у наиболее одаренных детей осознанной мотивации к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обучения </w:t>
            </w:r>
            <w:r w:rsidR="0046394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по пред</w:t>
            </w:r>
            <w:r w:rsidRPr="00E8662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профессиональны</w:t>
            </w:r>
            <w:r w:rsidR="0046394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 </w:t>
            </w:r>
            <w:r w:rsidR="004639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образовательным программам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области искусств.                                             </w:t>
            </w:r>
            <w:r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знаний, умений и навыков, отражающий </w:t>
            </w:r>
            <w:r w:rsidR="00E91D6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наличие у уча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щегося художественного вкуса,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музыкального слуха и памяти, чувства лада, метроритма, знания музыкальных стилей, способствующих творческой самостоятельности,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первичные теоретические знания, в том числе, профессиональной   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терминологии;</w:t>
            </w:r>
          </w:p>
          <w:p w:rsidR="00E86626" w:rsidRPr="00E86626" w:rsidRDefault="00E86626" w:rsidP="00E86626">
            <w:pPr>
              <w:shd w:val="clear" w:color="auto" w:fill="FFFFFF"/>
              <w:spacing w:before="1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умение </w:t>
            </w:r>
            <w:proofErr w:type="spellStart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сольфеджировать</w:t>
            </w:r>
            <w:proofErr w:type="spellEnd"/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одноголосные, двухголосные музыкальные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примеры,    записывать   музыкальные    построения    средней    трудности   с </w:t>
            </w:r>
            <w:r w:rsidRPr="00E8662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использованием навыков слухового анализа, слышать и анализировать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аккордовые и интервальные цепочки;</w:t>
            </w:r>
            <w:r w:rsidRPr="00E8662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86626" w:rsidRPr="00E86626" w:rsidRDefault="00E86626" w:rsidP="00E86626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-   умение осуществлять анализ элементов музыкального языка;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умение импровизировать на заданные музыкальные темы или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ритмические построения;</w:t>
            </w:r>
          </w:p>
          <w:p w:rsidR="00E86626" w:rsidRDefault="00E86626" w:rsidP="00E86626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навыки владения элементами музыкального языка (исполнение на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инструменте, запись по слуху и т.п.).</w:t>
            </w:r>
          </w:p>
          <w:p w:rsidR="00423A6B" w:rsidRPr="00423A6B" w:rsidRDefault="00423A6B" w:rsidP="00423A6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before="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="00E611F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умение</w:t>
            </w:r>
            <w:r w:rsidRPr="00423A6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осуществлять  элементарный  анализ  нотного  текста  </w:t>
            </w:r>
            <w:r w:rsidR="004639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(тональность, размер, простейшие ритмические особенности, </w:t>
            </w:r>
            <w:proofErr w:type="gramEnd"/>
          </w:p>
          <w:p w:rsidR="00E145C3" w:rsidRPr="007402F8" w:rsidRDefault="00423A6B" w:rsidP="007402F8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423A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формирование навыков восприятия современной  музыки.</w:t>
            </w:r>
          </w:p>
        </w:tc>
      </w:tr>
    </w:tbl>
    <w:p w:rsidR="000007AA" w:rsidRDefault="00DF2B7A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0F705C"/>
    <w:rsid w:val="00131B93"/>
    <w:rsid w:val="00192DBA"/>
    <w:rsid w:val="001B2257"/>
    <w:rsid w:val="001C4476"/>
    <w:rsid w:val="001E76D8"/>
    <w:rsid w:val="00290134"/>
    <w:rsid w:val="00320A95"/>
    <w:rsid w:val="003259AD"/>
    <w:rsid w:val="003520C7"/>
    <w:rsid w:val="00356E9D"/>
    <w:rsid w:val="00361946"/>
    <w:rsid w:val="00411935"/>
    <w:rsid w:val="004219C2"/>
    <w:rsid w:val="00423A6B"/>
    <w:rsid w:val="00461AD9"/>
    <w:rsid w:val="00463947"/>
    <w:rsid w:val="004E7043"/>
    <w:rsid w:val="0050415E"/>
    <w:rsid w:val="005E4179"/>
    <w:rsid w:val="006179CB"/>
    <w:rsid w:val="00660601"/>
    <w:rsid w:val="00697680"/>
    <w:rsid w:val="007402F8"/>
    <w:rsid w:val="00805FF6"/>
    <w:rsid w:val="008A74BA"/>
    <w:rsid w:val="00901FFF"/>
    <w:rsid w:val="00926F1E"/>
    <w:rsid w:val="00930393"/>
    <w:rsid w:val="00932AB8"/>
    <w:rsid w:val="0094493D"/>
    <w:rsid w:val="00976E1C"/>
    <w:rsid w:val="009963E3"/>
    <w:rsid w:val="00A06159"/>
    <w:rsid w:val="00B278F4"/>
    <w:rsid w:val="00B35B63"/>
    <w:rsid w:val="00B8248A"/>
    <w:rsid w:val="00B95BC8"/>
    <w:rsid w:val="00C2222F"/>
    <w:rsid w:val="00C32E34"/>
    <w:rsid w:val="00CA1699"/>
    <w:rsid w:val="00CA7C7E"/>
    <w:rsid w:val="00CC059B"/>
    <w:rsid w:val="00D167B2"/>
    <w:rsid w:val="00DB23FA"/>
    <w:rsid w:val="00DF2B7A"/>
    <w:rsid w:val="00DF5754"/>
    <w:rsid w:val="00E145C3"/>
    <w:rsid w:val="00E611F5"/>
    <w:rsid w:val="00E760E3"/>
    <w:rsid w:val="00E86626"/>
    <w:rsid w:val="00E91D65"/>
    <w:rsid w:val="00F1526B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07E7-54DF-40B4-8FB3-17ABF2CC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33</cp:revision>
  <dcterms:created xsi:type="dcterms:W3CDTF">2013-04-08T15:57:00Z</dcterms:created>
  <dcterms:modified xsi:type="dcterms:W3CDTF">2016-12-19T02:16:00Z</dcterms:modified>
</cp:coreProperties>
</file>