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13" w:rsidRDefault="00986513" w:rsidP="0098651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</w:t>
      </w:r>
    </w:p>
    <w:p w:rsidR="00986513" w:rsidRDefault="00986513" w:rsidP="00986513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 «Детская школа искусств»</w:t>
      </w:r>
    </w:p>
    <w:p w:rsidR="0094493D" w:rsidRDefault="00986513" w:rsidP="0098651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635DE9" w:rsidP="00635DE9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 xml:space="preserve"> </w:t>
      </w:r>
      <w:r w:rsidR="00654AC2">
        <w:rPr>
          <w:rFonts w:ascii="Times New Roman" w:hAnsi="Times New Roman"/>
          <w:sz w:val="28"/>
          <w:szCs w:val="28"/>
        </w:rPr>
        <w:t>к</w:t>
      </w:r>
      <w:r w:rsidR="00654AC2">
        <w:rPr>
          <w:rFonts w:ascii="Times New Roman" w:hAnsi="Times New Roman"/>
          <w:b/>
          <w:sz w:val="28"/>
          <w:szCs w:val="28"/>
        </w:rPr>
        <w:t xml:space="preserve"> </w:t>
      </w:r>
      <w:r w:rsidR="00654AC2">
        <w:rPr>
          <w:rFonts w:ascii="Times New Roman" w:hAnsi="Times New Roman"/>
          <w:sz w:val="28"/>
          <w:szCs w:val="28"/>
        </w:rPr>
        <w:t>программе  учебного</w:t>
      </w:r>
      <w:r w:rsidRPr="0094493D">
        <w:rPr>
          <w:rFonts w:ascii="Times New Roman" w:hAnsi="Times New Roman"/>
          <w:sz w:val="28"/>
          <w:szCs w:val="28"/>
        </w:rPr>
        <w:t xml:space="preserve"> предмет</w:t>
      </w:r>
      <w:r w:rsidR="00654AC2">
        <w:rPr>
          <w:rFonts w:ascii="Times New Roman" w:hAnsi="Times New Roman"/>
          <w:sz w:val="28"/>
          <w:szCs w:val="28"/>
        </w:rPr>
        <w:t>а</w:t>
      </w:r>
      <w:r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Pr="0094493D">
        <w:rPr>
          <w:rFonts w:ascii="Times New Roman" w:hAnsi="Times New Roman"/>
          <w:sz w:val="28"/>
          <w:szCs w:val="28"/>
        </w:rPr>
        <w:t>«</w:t>
      </w:r>
      <w:r w:rsidR="006D6A53">
        <w:rPr>
          <w:rFonts w:ascii="Times New Roman" w:hAnsi="Times New Roman"/>
          <w:sz w:val="28"/>
          <w:szCs w:val="28"/>
        </w:rPr>
        <w:t>Специальность (баян, аккордеон)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«</w:t>
      </w:r>
      <w:r w:rsidR="006D6A53">
        <w:rPr>
          <w:rFonts w:ascii="Times New Roman" w:hAnsi="Times New Roman"/>
          <w:sz w:val="28"/>
          <w:szCs w:val="28"/>
        </w:rPr>
        <w:t>Народные инструменты</w:t>
      </w:r>
      <w:r w:rsidR="00CB44CB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 и история музыки</w:t>
            </w:r>
          </w:p>
          <w:p w:rsidR="00E145C3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6D6A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.УП.01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D6A53" w:rsidRDefault="006D6A5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(6) лет;</w:t>
            </w:r>
          </w:p>
          <w:p w:rsidR="00E145C3" w:rsidRDefault="00CB44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(9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>)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6D6A53" w:rsidRDefault="00654AC2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363 (445</w:t>
            </w:r>
            <w:r w:rsidR="006D6A53">
              <w:rPr>
                <w:rFonts w:ascii="Times New Roman" w:hAnsi="Times New Roman"/>
                <w:b/>
                <w:sz w:val="24"/>
                <w:szCs w:val="24"/>
              </w:rPr>
              <w:t>,5)</w:t>
            </w:r>
          </w:p>
          <w:p w:rsidR="00E145C3" w:rsidRDefault="006D6A5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559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54AC2">
              <w:rPr>
                <w:rFonts w:ascii="Times New Roman" w:hAnsi="Times New Roman"/>
                <w:b/>
                <w:sz w:val="24"/>
                <w:szCs w:val="24"/>
              </w:rPr>
              <w:t>(641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B44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5B511E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94493D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</w:t>
            </w:r>
            <w:r w:rsidRPr="0094493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4493D" w:rsidRPr="00654AC2" w:rsidRDefault="006D6A53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54AC2"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И.В.</w:t>
            </w:r>
          </w:p>
          <w:p w:rsidR="00415C15" w:rsidRDefault="00415C15" w:rsidP="00D355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15C15" w:rsidRPr="00716B1A" w:rsidRDefault="00D35598" w:rsidP="00415C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 xml:space="preserve">:  </w:t>
            </w:r>
            <w:r w:rsidRPr="00654AC2">
              <w:rPr>
                <w:rFonts w:ascii="Times New Roman" w:hAnsi="Times New Roman"/>
                <w:b/>
                <w:i/>
                <w:sz w:val="24"/>
                <w:szCs w:val="24"/>
              </w:rPr>
              <w:t>Асауленко А. Л.,</w:t>
            </w: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15C15"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 xml:space="preserve">КК </w:t>
            </w:r>
            <w:r w:rsidR="00415C15">
              <w:rPr>
                <w:rFonts w:ascii="Times New Roman" w:hAnsi="Times New Roman"/>
                <w:b/>
                <w:sz w:val="24"/>
                <w:szCs w:val="24"/>
              </w:rPr>
              <w:t>МБУДО«ДШИ»</w:t>
            </w:r>
            <w:r w:rsidR="00415C1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bookmarkStart w:id="0" w:name="_GoBack"/>
            <w:bookmarkEnd w:id="0"/>
          </w:p>
          <w:p w:rsidR="00D35598" w:rsidRPr="00D35598" w:rsidRDefault="00D35598" w:rsidP="00D3559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5598">
              <w:rPr>
                <w:rFonts w:ascii="Times New Roman" w:hAnsi="Times New Roman"/>
                <w:b/>
                <w:sz w:val="24"/>
                <w:szCs w:val="24"/>
              </w:rPr>
              <w:t>Заслуженный работник культуры РФ;</w:t>
            </w:r>
          </w:p>
          <w:p w:rsidR="00415C15" w:rsidRPr="009853B6" w:rsidRDefault="00415C15" w:rsidP="00415C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Костюк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Т.А.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,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преподаватель В</w:t>
            </w:r>
            <w:r w:rsidRPr="009853B6">
              <w:rPr>
                <w:rFonts w:ascii="Times New Roman" w:hAnsi="Times New Roman"/>
                <w:b/>
                <w:sz w:val="24"/>
                <w:szCs w:val="24"/>
              </w:rPr>
              <w:t xml:space="preserve">КК  </w:t>
            </w:r>
          </w:p>
          <w:p w:rsidR="00415C15" w:rsidRPr="00FC52F5" w:rsidRDefault="00415C15" w:rsidP="00415C1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У Иркутской области «Братское музыкальное училище» </w:t>
            </w:r>
          </w:p>
          <w:p w:rsidR="00D35598" w:rsidRDefault="00D35598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254290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6D6A5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6159" w:rsidRPr="00A06159" w:rsidRDefault="006D6A53" w:rsidP="006D6A53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развитие музык</w:t>
            </w:r>
            <w:r w:rsidR="002542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ально-творческих способностей </w:t>
            </w:r>
            <w:proofErr w:type="gramStart"/>
            <w:r w:rsidR="00254290">
              <w:rPr>
                <w:rFonts w:ascii="Times New Roman" w:hAnsi="Times New Roman"/>
                <w:color w:val="000000"/>
                <w:sz w:val="24"/>
                <w:szCs w:val="24"/>
              </w:rPr>
              <w:t>уча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щегося</w:t>
            </w:r>
            <w:proofErr w:type="gram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основе приобретенных им знаний, умений и навыков, позволяющих воспринимать, осваивать и исполнять на баяне (аккордеоне) произведения различных жанров и форм в соответствии с ФГТ;</w:t>
            </w:r>
          </w:p>
          <w:p w:rsidR="00A06159" w:rsidRPr="00A06159" w:rsidRDefault="00A06159" w:rsidP="00A06159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Default="00A06159" w:rsidP="00CB44C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подготовка их к поступлению в профессиональные учебные заведения.</w:t>
            </w:r>
          </w:p>
          <w:p w:rsidR="005A7FDA" w:rsidRPr="00A06159" w:rsidRDefault="005A7FDA" w:rsidP="00A06159">
            <w:pPr>
              <w:shd w:val="clear" w:color="auto" w:fill="FFFFFF"/>
              <w:tabs>
                <w:tab w:val="left" w:pos="542"/>
              </w:tabs>
              <w:spacing w:before="2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6A53" w:rsidRDefault="00930393" w:rsidP="006D6A53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6D6A53" w:rsidRPr="006D6A53" w:rsidRDefault="006D6A53" w:rsidP="006D6A53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выявление творческих способностей ученика в области музыкального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искусства и их развитие в области исполнительства на баяне (аккордеоне) до уровня подготовки, достаточного для творческого самовыражения и самореализации;</w:t>
            </w:r>
          </w:p>
          <w:p w:rsidR="006D6A53" w:rsidRPr="006D6A53" w:rsidRDefault="006D6A53" w:rsidP="006D6A53">
            <w:pPr>
              <w:tabs>
                <w:tab w:val="left" w:pos="284"/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овладение знаниями, умениями и навыками игры на баяне (аккордеоне), позволяющими выпускнику приобретать собственный опыт </w:t>
            </w:r>
            <w:proofErr w:type="spell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254290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уча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щимися опыта творческой деятельности;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навыков сольной исполнительской практики и коллективной творческой деятельности, их практическое применение;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уровня образованности, позволяющего выпускнику самостоятельно ориентироваться в мировой музыкальной культуре;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лучших выпускников осознанной мотивации к продолжению профессионального обучения и подготовки их к вступительным экзаменам в профессиональное образовательное учреждение.</w:t>
            </w:r>
          </w:p>
          <w:p w:rsidR="006D6A53" w:rsidRPr="00A06159" w:rsidRDefault="006D6A53" w:rsidP="006D6A53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исторические сведения об инструменте;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конструктивные особенности инструмента;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элементарные правила по уходу за инструментом и уметь их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применять при необходимости;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53"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>-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оркестровые разновидности народных инструментов</w:t>
            </w:r>
            <w:proofErr w:type="gram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;</w:t>
            </w:r>
            <w:proofErr w:type="gramEnd"/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основы музыкальной грамоты;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систему игровых навыков и уметь применять ее самостоятельно;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основные средства музыкальной выразительности (тембр,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динамика, штрихи, темп и т. д.);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основные жанры музыки (инструментальный, вокальный, симфонический и т. д.);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знать технические и художественно-эстетические особенности,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 xml:space="preserve">характерные для сольного исполнительства на аккордеоне - баяне; 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знать функциональные особенности строения частей тела и уметь рационально использовать их в работе игрового аппарата;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 определять технические трудности несложного музыкального произведения и находить способы и методы в работе над ними;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 среди нескольких вариантов аппликатуры выбрать наиболее удобную и рациональную;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самостоятельно, осознанно работать над несложными произведениями, опираясь на знания законов формообразования, а также на освоенную в классе под руководством педагога методику поэтапной работы над художественным произведением;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уметь творчески подходить к созданию художественного образа, используя при этом все теоретические знания и предыдущий практический опыт в освоении штрихов, приемов и других музыкальных средств выразительности;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иметь навык игры по нотам;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иметь навык чтения с листа несложных произведений, необходимый </w:t>
            </w:r>
            <w:proofErr w:type="gram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ансамблевого и оркестрового </w:t>
            </w:r>
            <w:proofErr w:type="spell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музицирования</w:t>
            </w:r>
            <w:proofErr w:type="spell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навык транспонирования и подбора по слуху, так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необходимых</w:t>
            </w:r>
            <w:proofErr w:type="gram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дальнейшем будущему оркестровому музыканту;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приобрести навык публичных выступлений, как в качестве солиста, так и в различных ансамблях и оркестрах.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="00254290">
              <w:rPr>
                <w:rFonts w:ascii="Times New Roman" w:hAnsi="Times New Roman"/>
                <w:color w:val="000000"/>
                <w:sz w:val="24"/>
                <w:szCs w:val="24"/>
              </w:rPr>
              <w:t>наличие у уча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щегося интереса к музыкальному искусству, самостоятельному музыкальному исполнительству;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комплексное совершенствование игровой техники аккордеониста - баяниста, которая включает в себя вопросы динамики, артикуляции,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интонирования, а также организацию работы игрового аппарата, развитие крупной и мелкой техники;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сформированный комплекс исполнительских знаний, умений и навыков,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позволяющий использовать многообразные возможности аккордеона - баяна для достижения наиболее убедительной интерпретации авторского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текста;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знание художественно-исполнительских возможностей аккордеониста - баяниста;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знание музыкальной терминологии;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sz w:val="24"/>
                <w:szCs w:val="24"/>
              </w:rPr>
              <w:t>знание репертуара для аккордеона - баяна, включающего произведения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разных стилей и жанров, произведения крупной формы (концерты, сонаты, сюиты, циклы) в соответствии с программными требованиями; в старших, ориентированных на профессиональное обучение классах, умение самостоятельно выбрать для себя программу;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навыка по чтению с листа музыкальных произведений;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умение транспонировать и подбирать по слуху;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навыки по воспитанию слухового контроля, умению управлять процессом исполнения музыкального произведения;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навыки по использованию музыкально-исполнительских средств выразительности, выполнению анализа исполняемых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произведений, владению различными видами техники исполнительства, использованию художественно оправданных технических приемов;</w:t>
            </w:r>
          </w:p>
          <w:p w:rsidR="006D6A53" w:rsidRPr="006D6A53" w:rsidRDefault="006D6A53" w:rsidP="006D6A53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      </w:r>
          </w:p>
          <w:p w:rsidR="00E145C3" w:rsidRPr="005A7FDA" w:rsidRDefault="006D6A53" w:rsidP="006D6A53">
            <w:pPr>
              <w:widowControl w:val="0"/>
              <w:shd w:val="clear" w:color="auto" w:fill="FFFFFF"/>
              <w:tabs>
                <w:tab w:val="left" w:pos="941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6A53">
              <w:rPr>
                <w:rFonts w:ascii="Times New Roman" w:eastAsia="SymbolMT" w:hAnsi="Times New Roman"/>
                <w:color w:val="000000"/>
                <w:sz w:val="24"/>
                <w:szCs w:val="24"/>
              </w:rPr>
              <w:t xml:space="preserve">- </w:t>
            </w:r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навыков </w:t>
            </w:r>
            <w:proofErr w:type="spellStart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репетиционно</w:t>
            </w:r>
            <w:proofErr w:type="spellEnd"/>
            <w:r w:rsidRPr="006D6A53">
              <w:rPr>
                <w:rFonts w:ascii="Times New Roman" w:hAnsi="Times New Roman"/>
                <w:color w:val="000000"/>
                <w:sz w:val="24"/>
                <w:szCs w:val="24"/>
              </w:rPr>
              <w:t>-концертной работы в качестве солиста.</w:t>
            </w:r>
          </w:p>
        </w:tc>
      </w:tr>
    </w:tbl>
    <w:p w:rsidR="000007AA" w:rsidRDefault="00415C1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12731"/>
    <w:rsid w:val="000338D8"/>
    <w:rsid w:val="000E60D6"/>
    <w:rsid w:val="001B2257"/>
    <w:rsid w:val="00254290"/>
    <w:rsid w:val="002C2007"/>
    <w:rsid w:val="003259AD"/>
    <w:rsid w:val="003520C7"/>
    <w:rsid w:val="00356E9D"/>
    <w:rsid w:val="00411935"/>
    <w:rsid w:val="00415C15"/>
    <w:rsid w:val="004219C2"/>
    <w:rsid w:val="005A7FDA"/>
    <w:rsid w:val="005B511E"/>
    <w:rsid w:val="00635DE9"/>
    <w:rsid w:val="006477E2"/>
    <w:rsid w:val="0065159C"/>
    <w:rsid w:val="00654AC2"/>
    <w:rsid w:val="00660601"/>
    <w:rsid w:val="006D6A53"/>
    <w:rsid w:val="008A74BA"/>
    <w:rsid w:val="00901FFF"/>
    <w:rsid w:val="00926F1E"/>
    <w:rsid w:val="00930393"/>
    <w:rsid w:val="0094493D"/>
    <w:rsid w:val="00976E1C"/>
    <w:rsid w:val="00986513"/>
    <w:rsid w:val="009B65D0"/>
    <w:rsid w:val="00A06159"/>
    <w:rsid w:val="00B95BC8"/>
    <w:rsid w:val="00BD6061"/>
    <w:rsid w:val="00C2222F"/>
    <w:rsid w:val="00C74FF5"/>
    <w:rsid w:val="00CA7C7E"/>
    <w:rsid w:val="00CB44CB"/>
    <w:rsid w:val="00D167B2"/>
    <w:rsid w:val="00D35598"/>
    <w:rsid w:val="00D572B0"/>
    <w:rsid w:val="00E145C3"/>
    <w:rsid w:val="00E760E3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7AE1-40EE-4210-959F-995DB5D0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23</cp:revision>
  <dcterms:created xsi:type="dcterms:W3CDTF">2013-04-08T15:57:00Z</dcterms:created>
  <dcterms:modified xsi:type="dcterms:W3CDTF">2016-12-12T23:39:00Z</dcterms:modified>
</cp:coreProperties>
</file>