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52" w:rsidRDefault="00C97352" w:rsidP="00C9735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C97352" w:rsidRDefault="00C97352" w:rsidP="00C9735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C97352" w:rsidRDefault="00C97352" w:rsidP="00C9735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C973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5076DB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34349F">
        <w:rPr>
          <w:rFonts w:ascii="Times New Roman" w:hAnsi="Times New Roman"/>
          <w:sz w:val="28"/>
          <w:szCs w:val="28"/>
        </w:rPr>
        <w:t>Специальность (электрогитара)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89685F" w:rsidRDefault="00901FFF" w:rsidP="008968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</w:t>
      </w:r>
      <w:r w:rsidR="00CF580C">
        <w:rPr>
          <w:rFonts w:ascii="Times New Roman" w:hAnsi="Times New Roman"/>
          <w:sz w:val="28"/>
          <w:szCs w:val="28"/>
        </w:rPr>
        <w:t>«Инструменты эстрадного оркестра»</w:t>
      </w:r>
      <w:r w:rsidR="00D167B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7F1C9C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34349F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CF580C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(6)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5076DB" w:rsidP="008968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445,5 (544,5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68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Default="00AB5364" w:rsidP="008968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6DB">
              <w:rPr>
                <w:rFonts w:ascii="Times New Roman" w:hAnsi="Times New Roman"/>
                <w:b/>
                <w:i/>
                <w:sz w:val="24"/>
                <w:szCs w:val="24"/>
              </w:rPr>
              <w:t>Асауленко А.Л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A31BA" w:rsidRDefault="008A31BA" w:rsidP="008968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685F" w:rsidRPr="0089685F" w:rsidRDefault="0089685F" w:rsidP="008968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68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8A31BA" w:rsidRPr="00016C8A" w:rsidRDefault="008A31BA" w:rsidP="008A31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384">
              <w:rPr>
                <w:rFonts w:ascii="Times New Roman" w:hAnsi="Times New Roman"/>
                <w:b/>
                <w:i/>
                <w:sz w:val="24"/>
                <w:szCs w:val="24"/>
              </w:rPr>
              <w:t>Ященко Е. П.,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заведующий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 эстрадного отделения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305D"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20305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0305D" w:rsidRPr="00016C8A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bookmarkStart w:id="0" w:name="_GoBack"/>
            <w:bookmarkEnd w:id="0"/>
          </w:p>
          <w:p w:rsidR="008A31BA" w:rsidRPr="00016C8A" w:rsidRDefault="008A31BA" w:rsidP="008A31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0305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685F" w:rsidRPr="0089685F" w:rsidRDefault="0089685F" w:rsidP="008968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6DB">
              <w:rPr>
                <w:rFonts w:ascii="Times New Roman" w:hAnsi="Times New Roman"/>
                <w:b/>
                <w:i/>
                <w:sz w:val="24"/>
                <w:szCs w:val="24"/>
              </w:rPr>
              <w:t>Возвышаев</w:t>
            </w:r>
            <w:proofErr w:type="spellEnd"/>
            <w:r w:rsidRPr="005076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</w:t>
            </w:r>
            <w:proofErr w:type="gramStart"/>
            <w:r w:rsidRPr="005076DB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5076D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89685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proofErr w:type="gramStart"/>
            <w:r w:rsidRPr="0089685F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proofErr w:type="gramEnd"/>
            <w:r w:rsidRPr="0089685F">
              <w:rPr>
                <w:rFonts w:ascii="Times New Roman" w:hAnsi="Times New Roman"/>
                <w:b/>
                <w:sz w:val="24"/>
                <w:szCs w:val="24"/>
              </w:rPr>
              <w:t xml:space="preserve"> по классу гитары  </w:t>
            </w:r>
          </w:p>
          <w:p w:rsidR="0089685F" w:rsidRPr="0089685F" w:rsidRDefault="0089685F" w:rsidP="008968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85F">
              <w:rPr>
                <w:rFonts w:ascii="Times New Roman" w:hAnsi="Times New Roman"/>
                <w:b/>
                <w:sz w:val="24"/>
                <w:szCs w:val="24"/>
              </w:rPr>
              <w:t xml:space="preserve">ГОБУ СПО «Иркутский областной  музыкальный колледж имени </w:t>
            </w:r>
            <w:proofErr w:type="spellStart"/>
            <w:r w:rsidRPr="0089685F">
              <w:rPr>
                <w:rFonts w:ascii="Times New Roman" w:hAnsi="Times New Roman"/>
                <w:b/>
                <w:sz w:val="24"/>
                <w:szCs w:val="24"/>
              </w:rPr>
              <w:t>Фридерика</w:t>
            </w:r>
            <w:proofErr w:type="spellEnd"/>
            <w:r w:rsidRPr="0089685F">
              <w:rPr>
                <w:rFonts w:ascii="Times New Roman" w:hAnsi="Times New Roman"/>
                <w:b/>
                <w:sz w:val="24"/>
                <w:szCs w:val="24"/>
              </w:rPr>
              <w:t xml:space="preserve"> Шопена» </w:t>
            </w:r>
          </w:p>
          <w:p w:rsidR="0089685F" w:rsidRDefault="0089685F" w:rsidP="0089685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70BC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9685F" w:rsidRDefault="0089685F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821"/>
              </w:tabs>
              <w:spacing w:after="0" w:line="240" w:lineRule="auto"/>
              <w:ind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развитие музык</w:t>
            </w:r>
            <w:r w:rsidR="00270BCE">
              <w:rPr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270BCE">
              <w:rPr>
                <w:sz w:val="24"/>
                <w:szCs w:val="24"/>
              </w:rPr>
              <w:t>уча</w:t>
            </w:r>
            <w:r w:rsidRPr="0034349F">
              <w:rPr>
                <w:sz w:val="24"/>
                <w:szCs w:val="24"/>
              </w:rPr>
              <w:t>щихся</w:t>
            </w:r>
            <w:proofErr w:type="gramEnd"/>
            <w:r w:rsidRPr="0034349F">
              <w:rPr>
                <w:sz w:val="24"/>
                <w:szCs w:val="24"/>
              </w:rPr>
              <w:t xml:space="preserve">  на основе приобретенных им знаний, умений и навыков, позволяющих воспринимать, осваивать и исполнять на электрогитаре произведения различных жанров и форм в соответствии с ФГТ;</w:t>
            </w:r>
          </w:p>
          <w:p w:rsidR="00CF580C" w:rsidRDefault="00CF580C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выявление одаренных детей в области </w:t>
            </w:r>
            <w:r w:rsidRPr="00CF580C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музыкального искусства, подготовка их к поступлению в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учебные заведения</w:t>
            </w:r>
            <w:r w:rsidRPr="00CF5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685F" w:rsidRDefault="0089685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706"/>
              </w:tabs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 xml:space="preserve">выявление творческих способностей </w:t>
            </w:r>
            <w:r w:rsidR="00270BCE">
              <w:rPr>
                <w:sz w:val="24"/>
                <w:szCs w:val="24"/>
              </w:rPr>
              <w:t>уча</w:t>
            </w:r>
            <w:r w:rsidRPr="0034349F">
              <w:rPr>
                <w:sz w:val="24"/>
                <w:szCs w:val="24"/>
              </w:rPr>
              <w:t>щихся в области музыкального искусства и их развитие в области исполнительства на электрогитаре до уровня подготовки, достаточного для творческого самовыражения и самореализации;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782"/>
              </w:tabs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 xml:space="preserve">овладение знаниями, умениями и навыками игры на электрогитаре, позволяющими выпускнику приобретать собственный опыт </w:t>
            </w:r>
            <w:proofErr w:type="spellStart"/>
            <w:r w:rsidRPr="0034349F">
              <w:rPr>
                <w:sz w:val="24"/>
                <w:szCs w:val="24"/>
              </w:rPr>
              <w:t>музицирования</w:t>
            </w:r>
            <w:proofErr w:type="spellEnd"/>
            <w:r w:rsidRPr="0034349F">
              <w:rPr>
                <w:sz w:val="24"/>
                <w:szCs w:val="24"/>
              </w:rPr>
              <w:t>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80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0BCE">
              <w:rPr>
                <w:sz w:val="24"/>
                <w:szCs w:val="24"/>
              </w:rPr>
              <w:t>приобретение уча</w:t>
            </w:r>
            <w:r w:rsidRPr="0034349F">
              <w:rPr>
                <w:sz w:val="24"/>
                <w:szCs w:val="24"/>
              </w:rPr>
              <w:t>щимися опыта творческой деятельности;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710"/>
              </w:tabs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формирование навыков сольной исполнительской практики и коллективной творческой деятельности, их практическое применение;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701"/>
              </w:tabs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достижение уровня образованности, позволяющего выпускнику самостоятельно ориентироваться в мировой музыкальной культуре;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710"/>
              </w:tabs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      </w:r>
          </w:p>
          <w:p w:rsidR="0089685F" w:rsidRDefault="0089685F" w:rsidP="00AB5364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AB5364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spacing w:after="0" w:line="240" w:lineRule="auto"/>
              <w:ind w:righ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основные исторические сведения об инструменте;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конструктивные особенности инструмента;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98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элементарные правила по уходу за инструментом и уметь их применять при необходимости;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оркестровые разновидности инструмента электрогитара;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основы музыкальной грамоты;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систему игровых навыков и уметь применять ее самостоятельно;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98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4349F">
              <w:rPr>
                <w:sz w:val="24"/>
                <w:szCs w:val="24"/>
              </w:rPr>
              <w:t>знать основные средства музыкальной выразительности (тембр, динамика, штрих, темп и т. д.);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94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основные жанры музыки (инструментальный, вокальный, симфонический и т. д.);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303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технические и художественно-эстетические особенности, характерные для сольного исполнительства на электрогитаре;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303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знать функциональные особенности строения частей тела и уметь рационально использовать их в работе игрового аппарата;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уметь самостоятельно настраивать инструмент;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94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94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уметь самостоятельно среди нескольких вариантов аппликатуры выбрать наиболее удобную и рациональную;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94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94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289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уметь на базе приобретенных специальных знаний давать грамотную адекватную оценку многообразным музыкальным событиям;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314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 xml:space="preserve">иметь навык чтения с листа несложных произведений, необходимый </w:t>
            </w:r>
            <w:proofErr w:type="gramStart"/>
            <w:r w:rsidRPr="0034349F">
              <w:rPr>
                <w:sz w:val="24"/>
                <w:szCs w:val="24"/>
              </w:rPr>
              <w:t>для</w:t>
            </w:r>
            <w:proofErr w:type="gramEnd"/>
            <w:r w:rsidRPr="0034349F">
              <w:rPr>
                <w:sz w:val="24"/>
                <w:szCs w:val="24"/>
              </w:rPr>
              <w:t xml:space="preserve"> ансамблевого и оркестрового </w:t>
            </w:r>
            <w:proofErr w:type="spellStart"/>
            <w:r w:rsidRPr="0034349F">
              <w:rPr>
                <w:sz w:val="24"/>
                <w:szCs w:val="24"/>
              </w:rPr>
              <w:t>музицирования</w:t>
            </w:r>
            <w:proofErr w:type="spellEnd"/>
            <w:r w:rsidRPr="0034349F">
              <w:rPr>
                <w:sz w:val="24"/>
                <w:szCs w:val="24"/>
              </w:rPr>
              <w:t>;</w:t>
            </w:r>
          </w:p>
          <w:p w:rsidR="0034349F" w:rsidRPr="0034349F" w:rsidRDefault="0034349F" w:rsidP="0034349F">
            <w:pPr>
              <w:pStyle w:val="3"/>
              <w:shd w:val="clear" w:color="auto" w:fill="auto"/>
              <w:tabs>
                <w:tab w:val="left" w:pos="318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 xml:space="preserve">приобрести навык транспонирования и подбора по слуху, так </w:t>
            </w:r>
            <w:proofErr w:type="gramStart"/>
            <w:r w:rsidRPr="0034349F">
              <w:rPr>
                <w:sz w:val="24"/>
                <w:szCs w:val="24"/>
              </w:rPr>
              <w:t>необходимых</w:t>
            </w:r>
            <w:proofErr w:type="gramEnd"/>
            <w:r w:rsidRPr="0034349F">
              <w:rPr>
                <w:sz w:val="24"/>
                <w:szCs w:val="24"/>
              </w:rPr>
              <w:t xml:space="preserve"> в дальнейшем будущему оркестровому музыканту;</w:t>
            </w:r>
          </w:p>
          <w:p w:rsidR="00E145C3" w:rsidRPr="00AB5364" w:rsidRDefault="0034349F" w:rsidP="0034349F">
            <w:pPr>
              <w:pStyle w:val="3"/>
              <w:shd w:val="clear" w:color="auto" w:fill="auto"/>
              <w:tabs>
                <w:tab w:val="left" w:pos="318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49F">
              <w:rPr>
                <w:sz w:val="24"/>
                <w:szCs w:val="24"/>
              </w:rPr>
              <w:t>приобрести навык публичных выступлений, как в качестве солиста, так и в различных ансамблях и оркестрах.</w:t>
            </w:r>
          </w:p>
        </w:tc>
      </w:tr>
    </w:tbl>
    <w:p w:rsidR="000007AA" w:rsidRDefault="00F866FB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0D30286E"/>
    <w:multiLevelType w:val="multilevel"/>
    <w:tmpl w:val="63AA05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F5E6B"/>
    <w:multiLevelType w:val="multilevel"/>
    <w:tmpl w:val="05B2E4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64757"/>
    <w:multiLevelType w:val="multilevel"/>
    <w:tmpl w:val="1C2620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F548C"/>
    <w:multiLevelType w:val="hybridMultilevel"/>
    <w:tmpl w:val="9B46674E"/>
    <w:lvl w:ilvl="0" w:tplc="C90A3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67690"/>
    <w:rsid w:val="000E60D6"/>
    <w:rsid w:val="00131B93"/>
    <w:rsid w:val="001B2257"/>
    <w:rsid w:val="0020305D"/>
    <w:rsid w:val="00270BCE"/>
    <w:rsid w:val="00290134"/>
    <w:rsid w:val="003259AD"/>
    <w:rsid w:val="0034349F"/>
    <w:rsid w:val="003520C7"/>
    <w:rsid w:val="00356E9D"/>
    <w:rsid w:val="00361946"/>
    <w:rsid w:val="003A5096"/>
    <w:rsid w:val="00411935"/>
    <w:rsid w:val="004219C2"/>
    <w:rsid w:val="00423A6B"/>
    <w:rsid w:val="0050415E"/>
    <w:rsid w:val="005076DB"/>
    <w:rsid w:val="005C32C3"/>
    <w:rsid w:val="005E4179"/>
    <w:rsid w:val="006179CB"/>
    <w:rsid w:val="00660601"/>
    <w:rsid w:val="00684862"/>
    <w:rsid w:val="007402F8"/>
    <w:rsid w:val="007F1C9C"/>
    <w:rsid w:val="00805FF6"/>
    <w:rsid w:val="0089685F"/>
    <w:rsid w:val="008A31BA"/>
    <w:rsid w:val="008A74BA"/>
    <w:rsid w:val="00901FFF"/>
    <w:rsid w:val="00926F1E"/>
    <w:rsid w:val="00930393"/>
    <w:rsid w:val="00932AB8"/>
    <w:rsid w:val="0094493D"/>
    <w:rsid w:val="00945FF1"/>
    <w:rsid w:val="00976E1C"/>
    <w:rsid w:val="00991286"/>
    <w:rsid w:val="00A06159"/>
    <w:rsid w:val="00AB08D4"/>
    <w:rsid w:val="00AB5364"/>
    <w:rsid w:val="00B21973"/>
    <w:rsid w:val="00B52BC2"/>
    <w:rsid w:val="00B95BC8"/>
    <w:rsid w:val="00C2222F"/>
    <w:rsid w:val="00C97352"/>
    <w:rsid w:val="00CA7C7E"/>
    <w:rsid w:val="00CF580C"/>
    <w:rsid w:val="00D167B2"/>
    <w:rsid w:val="00E145C3"/>
    <w:rsid w:val="00E760E3"/>
    <w:rsid w:val="00E86626"/>
    <w:rsid w:val="00EE56B4"/>
    <w:rsid w:val="00F03CAA"/>
    <w:rsid w:val="00F33A8F"/>
    <w:rsid w:val="00F72F08"/>
    <w:rsid w:val="00F866FB"/>
    <w:rsid w:val="00FE44EA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locked/>
    <w:rsid w:val="00AB53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B5364"/>
    <w:pPr>
      <w:widowControl w:val="0"/>
      <w:shd w:val="clear" w:color="auto" w:fill="FFFFFF"/>
      <w:spacing w:line="480" w:lineRule="exact"/>
      <w:ind w:hanging="380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3">
    <w:name w:val="Основной текст3"/>
    <w:basedOn w:val="a"/>
    <w:rsid w:val="0034349F"/>
    <w:pPr>
      <w:widowControl w:val="0"/>
      <w:shd w:val="clear" w:color="auto" w:fill="FFFFFF"/>
      <w:spacing w:after="180" w:line="365" w:lineRule="exact"/>
      <w:ind w:hanging="36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34349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349F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C746-831C-47C4-ADF0-E67D4D19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31</cp:revision>
  <cp:lastPrinted>2013-04-26T00:41:00Z</cp:lastPrinted>
  <dcterms:created xsi:type="dcterms:W3CDTF">2013-04-08T15:57:00Z</dcterms:created>
  <dcterms:modified xsi:type="dcterms:W3CDTF">2016-12-14T13:53:00Z</dcterms:modified>
</cp:coreProperties>
</file>