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5" w:rsidRPr="004656B1" w:rsidRDefault="00384E95" w:rsidP="00384E95">
      <w:pPr>
        <w:widowControl/>
        <w:contextualSpacing/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936515" cy="8961120"/>
            <wp:effectExtent l="0" t="0" r="7620" b="0"/>
            <wp:docPr id="2" name="Рисунок 2" descr="C:\Users\Лариса\Documents\Scanned Documents\Рисунок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cuments\Scanned Documents\Рисунок (1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96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lastRenderedPageBreak/>
        <w:t xml:space="preserve"> ими должностных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обязанностей.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4. Работники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обязаны в порядке, предусмотренном настоящим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Положением, сообщать обо всех случаях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получения подарка в связи с их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должностным положением или исполнением ими должностных обязанностей.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5. Сообщение о получении подарка в связи с должностным положением или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исполнением должностных обязанностей, со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ставленное по форме (Приложение</w:t>
      </w: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</w:t>
      </w:r>
      <w:proofErr w:type="gramEnd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) представляется не позднее 3 рабочих дней с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о дня получения подарка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председателю комиссии по противодейст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вию коррупции в МБУДО «ДШИ». К сообщению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прилагаются документы (при их наличии), п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одтверждающие стоимость подарка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(кассовый чек, товарный чек, иной документ об оплате (приобретении) подарка).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В случае если подарок получен во время служебной командировки, работник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обязан</w:t>
      </w:r>
      <w:proofErr w:type="gramEnd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сообщить об этом не позднее 3 рабочих дн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ей со дня своего возвращения из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служебной командировки.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При невозможности сообщения в вышеуказанные сроки по причине, не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зависящей</w:t>
      </w:r>
      <w:proofErr w:type="gramEnd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от работника, работник обязан сообщить о получении подарка не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позднее следующего рабочего дня после устранения причины.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6. Сообщение составляется в 2 экземплярах, один из которых возвращается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лицу, представившему сообщение, с о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тметкой о регистрации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, другой экземпляр направляется в бухгалтерию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7. </w:t>
      </w: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Подарок, стоимость которого подтверждается документами и превышает 3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тысячи рублей, либо стоимость которого получи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вшему его работнику неизвестна,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сдается председателю комиссии по противодействию коррупции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в МБУДО «ДШИ», который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принимает его на хранение по акту приема-перед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ачи не позднее 5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рабочих дней со дня регистрации сооб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щения в соответствующем журнале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регистрации.</w:t>
      </w:r>
      <w:proofErr w:type="gramEnd"/>
    </w:p>
    <w:p w:rsidR="004656B1" w:rsidRPr="004656B1" w:rsidRDefault="004656B1" w:rsidP="001366F6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8. Подарок, полученный работником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«ДШИ», независимо от его стоимости,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подлежит передаче на хранение в порядке, предусмотренном пунктом 7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настоящего Положения, до момента определения его стоимости.</w:t>
      </w:r>
    </w:p>
    <w:p w:rsidR="004656B1" w:rsidRPr="004656B1" w:rsidRDefault="004656B1" w:rsidP="001366F6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9. До передачи подарка по акту приема-передачи ответственность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,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в</w:t>
      </w:r>
      <w:proofErr w:type="gramEnd"/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с законодательством Российской Федерации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,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за утрату или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повреждение подарка несет лицо, получившее подарок.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10. В целях принятия к бухгалтерскому учету подарка в порядке,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proofErr w:type="gramStart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установленном</w:t>
      </w:r>
      <w:proofErr w:type="gramEnd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законодательством Российской Федерации, определение его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стоимости проводится на основе рыночной цен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ы, действующей на дату </w:t>
      </w:r>
      <w:proofErr w:type="spellStart"/>
      <w:r>
        <w:rPr>
          <w:b w:val="0"/>
          <w:bCs w:val="0"/>
          <w:color w:val="000000"/>
          <w:sz w:val="28"/>
          <w:szCs w:val="28"/>
          <w:lang w:eastAsia="ru-RU" w:bidi="ru-RU"/>
        </w:rPr>
        <w:t>принятия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к</w:t>
      </w:r>
      <w:proofErr w:type="spellEnd"/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учету подарка, или цены на анал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огичную материальную ценность в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сопоставимых условиях с привлечением субъектов оценочной деятельности.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Сведения о рыночной цене подтверждаются док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ументально, а при невозможности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документального подтверждения - экспертным путем.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11. В случае если стоимость подарка, определенная Комиссией, не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превышает 3 тысячи рублей, подарок возвращается сдавшему его работнику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председателем комиссии по противодействию коррупции по акту приема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-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передачи.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lastRenderedPageBreak/>
        <w:t>12. В случае если стоимость подарка, определенная Комиссией, превышает 3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тысячи рублей, Комиссией принимает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ся решение о принятии подарка к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бухгалтерскому учету в качестве ос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новного средства с направлением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соответствующих документов в бухгалтерию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МБУДО «ДШИ» для внесения необходимых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изменений в бухгалтерский учет.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13. Работник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, сдавший подарок, може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т его выкупить, направив на имя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председателя Комиссии соответствующее заявл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ение не позднее двух месяцев со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дня сдачи подарка.</w:t>
      </w:r>
    </w:p>
    <w:p w:rsidR="004656B1" w:rsidRPr="004656B1" w:rsidRDefault="004656B1" w:rsidP="001366F6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14. Комиссия в течение 3 месяцев со дня поступления заявления, указанного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в пункте 13 настоящего Положения, увед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омляет в письменной форме лицо,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подавшее заявление, о результатах оценки, после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чего в течение месяца заявитель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выкупает подарок по установленной в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результате оценки стоимости или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отказывается от выкупа.</w:t>
      </w:r>
    </w:p>
    <w:p w:rsidR="004656B1" w:rsidRPr="004656B1" w:rsidRDefault="004656B1" w:rsidP="001366F6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15. Подарок, в отношении которого не поступило заявление, указанное в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пункте 13 настоящего Положения, может использоваться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 с учетом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заключения Комиссии о целесообразност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и (пригодности) его дальнейшего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использования в деятельности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16. В случае принятия Комиссией решения о нецелесообразности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дальнейшего использования подарка, Комиссия выносит на рассмотрение</w:t>
      </w:r>
    </w:p>
    <w:p w:rsidR="004656B1" w:rsidRPr="004656B1" w:rsidRDefault="004656B1" w:rsidP="004656B1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директора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вопрос о реализации подарка и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проведении оценки его стоимости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для реализации (выкупа), осуществляемой у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полномоченными государственными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(муниципальными) органами и организациями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посредством проведения торгов в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порядке, предусмотренном законодательством Российской Федерации.</w:t>
      </w:r>
    </w:p>
    <w:p w:rsidR="004656B1" w:rsidRPr="004656B1" w:rsidRDefault="004656B1" w:rsidP="001366F6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17. Оценка стоимости подарка для реализации (выкупа), предусмотренная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пунктами 10 и 16 настоящего Положения, осуществ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ляется субъектами оценочной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деятельности в соответствии с законодате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льством Российской Федерации об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оценочной деятельности.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18. В случае если подарок не выкуплен или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не реализован, Комиссия выносит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на рассмотрение директора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вопрос о повторной реализации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подарка, либо о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его безвозмездной перед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аче на баланс благотворительной организации, либо о его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уничтожении в соответствии с законодательством Российской Федерации.</w:t>
      </w:r>
    </w:p>
    <w:p w:rsidR="004656B1" w:rsidRPr="004656B1" w:rsidRDefault="004656B1" w:rsidP="004656B1">
      <w:pPr>
        <w:pStyle w:val="a4"/>
        <w:ind w:firstLine="708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19. Средства, вырученные от реализации (выкупа) подарка, считаются</w:t>
      </w:r>
    </w:p>
    <w:p w:rsidR="001366F6" w:rsidRDefault="004656B1" w:rsidP="001366F6">
      <w:pPr>
        <w:pStyle w:val="a4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прочим доходом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МБУДО «ДШИ»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 xml:space="preserve"> и принимаются к бух</w:t>
      </w:r>
      <w:r w:rsidR="001366F6">
        <w:rPr>
          <w:b w:val="0"/>
          <w:bCs w:val="0"/>
          <w:color w:val="000000"/>
          <w:sz w:val="28"/>
          <w:szCs w:val="28"/>
          <w:lang w:eastAsia="ru-RU" w:bidi="ru-RU"/>
        </w:rPr>
        <w:t xml:space="preserve">галтерскому учету по стоимости, </w:t>
      </w:r>
      <w:r w:rsidRPr="004656B1">
        <w:rPr>
          <w:b w:val="0"/>
          <w:bCs w:val="0"/>
          <w:color w:val="000000"/>
          <w:sz w:val="28"/>
          <w:szCs w:val="28"/>
          <w:lang w:eastAsia="ru-RU" w:bidi="ru-RU"/>
        </w:rPr>
        <w:t>определенной в результате его оценки.</w:t>
      </w:r>
    </w:p>
    <w:p w:rsidR="001366F6" w:rsidRPr="001366F6" w:rsidRDefault="001366F6" w:rsidP="001366F6"/>
    <w:p w:rsidR="001366F6" w:rsidRPr="001366F6" w:rsidRDefault="001366F6" w:rsidP="001366F6"/>
    <w:p w:rsidR="001366F6" w:rsidRDefault="001366F6" w:rsidP="001366F6"/>
    <w:p w:rsidR="001366F6" w:rsidRDefault="001366F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br w:type="page"/>
      </w:r>
    </w:p>
    <w:p w:rsidR="001366F6" w:rsidRPr="001366F6" w:rsidRDefault="001366F6" w:rsidP="001366F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lastRenderedPageBreak/>
        <w:tab/>
      </w:r>
      <w:r w:rsidRPr="001366F6">
        <w:rPr>
          <w:b/>
          <w:bCs/>
          <w:color w:val="22272F"/>
        </w:rPr>
        <w:t>Приложение</w:t>
      </w:r>
      <w:proofErr w:type="gramStart"/>
      <w:r>
        <w:rPr>
          <w:b/>
          <w:bCs/>
          <w:color w:val="22272F"/>
        </w:rPr>
        <w:t>1</w:t>
      </w:r>
      <w:proofErr w:type="gramEnd"/>
      <w:r w:rsidRPr="001366F6">
        <w:rPr>
          <w:b/>
          <w:bCs/>
          <w:color w:val="22272F"/>
        </w:rPr>
        <w:br/>
      </w:r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 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1366F6">
        <w:rPr>
          <w:rFonts w:ascii="Courier New" w:eastAsia="Times New Roman" w:hAnsi="Courier New" w:cs="Courier New"/>
          <w:b/>
          <w:bCs/>
          <w:color w:val="22272F"/>
          <w:lang w:bidi="ar-SA"/>
        </w:rPr>
        <w:t xml:space="preserve">               </w:t>
      </w:r>
      <w:r w:rsidRPr="001366F6">
        <w:rPr>
          <w:rFonts w:ascii="Times New Roman" w:eastAsia="Times New Roman" w:hAnsi="Times New Roman" w:cs="Times New Roman"/>
          <w:b/>
          <w:bCs/>
          <w:color w:val="22272F"/>
          <w:lang w:bidi="ar-SA"/>
        </w:rPr>
        <w:t>Уведомление о получении подарка</w:t>
      </w:r>
    </w:p>
    <w:p w:rsidR="001366F6" w:rsidRPr="001366F6" w:rsidRDefault="001366F6" w:rsidP="001366F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 </w:t>
      </w:r>
    </w:p>
    <w:p w:rsidR="0049791A" w:rsidRDefault="0049791A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П</w:t>
      </w:r>
      <w:r w:rsidRPr="0049791A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редседателю комиссии по противодействию коррупции</w:t>
      </w:r>
      <w:r w:rsidR="001366F6"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     </w:t>
      </w:r>
    </w:p>
    <w:p w:rsidR="001366F6" w:rsidRPr="001366F6" w:rsidRDefault="0049791A" w:rsidP="00497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                                      </w:t>
      </w:r>
      <w:r w:rsidR="001366F6"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от ______________________________________________</w:t>
      </w:r>
    </w:p>
    <w:p w:rsidR="001366F6" w:rsidRPr="001366F6" w:rsidRDefault="0049791A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    </w:t>
      </w:r>
      <w:r w:rsidR="001366F6"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_______________________________</w:t>
      </w:r>
    </w:p>
    <w:p w:rsidR="001366F6" w:rsidRPr="001366F6" w:rsidRDefault="0049791A" w:rsidP="00497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                                                  </w:t>
      </w:r>
      <w:proofErr w:type="gramStart"/>
      <w:r w:rsidR="001366F6"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(</w:t>
      </w:r>
      <w:proofErr w:type="spellStart"/>
      <w:r w:rsidR="001366F6"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ф.и.о.</w:t>
      </w:r>
      <w:proofErr w:type="spellEnd"/>
      <w:r w:rsidR="001366F6"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, занимаемая должность)</w:t>
      </w:r>
      <w:proofErr w:type="gramEnd"/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 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Уведомление о получении подарка от "___" ______________ 20__ г.</w:t>
      </w:r>
    </w:p>
    <w:p w:rsidR="001366F6" w:rsidRPr="001366F6" w:rsidRDefault="001366F6" w:rsidP="001366F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 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Извещаю о получении ________________________________________________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                            </w:t>
      </w:r>
      <w:r w:rsidR="0049791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                 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(дата получения)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подарк</w:t>
      </w:r>
      <w:proofErr w:type="gramStart"/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а(</w:t>
      </w:r>
      <w:proofErr w:type="spellStart"/>
      <w:proofErr w:type="gramEnd"/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ов</w:t>
      </w:r>
      <w:proofErr w:type="spellEnd"/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) на __________________________________________________________</w:t>
      </w:r>
      <w:r w:rsidR="0049791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</w:t>
      </w:r>
    </w:p>
    <w:p w:rsidR="001366F6" w:rsidRDefault="003D432F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          </w:t>
      </w:r>
      <w:r w:rsidR="001366F6"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="001366F6"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командировки, другого официального мероприятия, место и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="001366F6"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дата проведения)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1366F6" w:rsidTr="001366F6">
        <w:tc>
          <w:tcPr>
            <w:tcW w:w="2391" w:type="dxa"/>
          </w:tcPr>
          <w:p w:rsidR="001366F6" w:rsidRPr="001366F6" w:rsidRDefault="001366F6" w:rsidP="00E4268A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подарка</w:t>
            </w:r>
          </w:p>
        </w:tc>
        <w:tc>
          <w:tcPr>
            <w:tcW w:w="2391" w:type="dxa"/>
          </w:tcPr>
          <w:p w:rsidR="001366F6" w:rsidRPr="001366F6" w:rsidRDefault="001366F6" w:rsidP="00E4268A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Характеристика подарка, его описание</w:t>
            </w:r>
          </w:p>
        </w:tc>
        <w:tc>
          <w:tcPr>
            <w:tcW w:w="2391" w:type="dxa"/>
          </w:tcPr>
          <w:p w:rsidR="001366F6" w:rsidRPr="001366F6" w:rsidRDefault="001366F6" w:rsidP="00E4268A">
            <w:pPr>
              <w:widowControl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предметов</w:t>
            </w:r>
          </w:p>
        </w:tc>
        <w:tc>
          <w:tcPr>
            <w:tcW w:w="2392" w:type="dxa"/>
          </w:tcPr>
          <w:p w:rsidR="001366F6" w:rsidRPr="001366F6" w:rsidRDefault="001366F6" w:rsidP="00E4268A">
            <w:pPr>
              <w:widowControl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 в рублях</w:t>
            </w:r>
            <w:hyperlink r:id="rId9" w:anchor="block_1111" w:history="1">
              <w:r w:rsidRPr="001366F6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*</w:t>
              </w:r>
            </w:hyperlink>
          </w:p>
        </w:tc>
      </w:tr>
      <w:tr w:rsidR="001366F6" w:rsidTr="001366F6"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1</w:t>
            </w: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2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1366F6" w:rsidTr="001366F6"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2</w:t>
            </w: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2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1366F6" w:rsidTr="001366F6"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3</w:t>
            </w: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2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1366F6" w:rsidTr="001366F6"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4</w:t>
            </w: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2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1366F6" w:rsidTr="001366F6"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Итого</w:t>
            </w: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1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392" w:type="dxa"/>
          </w:tcPr>
          <w:p w:rsidR="001366F6" w:rsidRDefault="001366F6" w:rsidP="001366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</w:tbl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1366F6" w:rsidRPr="001366F6" w:rsidTr="001366F6">
        <w:tc>
          <w:tcPr>
            <w:tcW w:w="2648" w:type="dxa"/>
            <w:shd w:val="clear" w:color="auto" w:fill="FFFFFF"/>
            <w:hideMark/>
          </w:tcPr>
          <w:p w:rsidR="001366F6" w:rsidRPr="001366F6" w:rsidRDefault="001366F6" w:rsidP="001366F6">
            <w:pPr>
              <w:widowControl/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1366F6" w:rsidRPr="001366F6" w:rsidRDefault="001366F6" w:rsidP="001366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366F6" w:rsidRPr="001366F6" w:rsidRDefault="001366F6" w:rsidP="001366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366F6" w:rsidRPr="001366F6" w:rsidRDefault="001366F6" w:rsidP="001366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1366F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</w:tr>
    </w:tbl>
    <w:p w:rsidR="001366F6" w:rsidRPr="001366F6" w:rsidRDefault="001366F6" w:rsidP="003D432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Приложение: _________________________________________ на ________ листах.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       </w:t>
      </w:r>
      <w:r w:rsidR="003D432F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(наименование документа)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Лицо, представившее</w:t>
      </w:r>
      <w:r w:rsidR="003D432F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уведомление          ___________   </w:t>
      </w:r>
      <w:r w:rsidR="003D432F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_________________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"__" ____ 20__г.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           </w:t>
      </w:r>
      <w:r w:rsidR="003D432F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                                         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(подпись)    (расшифровка подписи)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Лицо, принявшее      ___________   _____________________ "__" ____ 20__г.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уведомление          </w:t>
      </w:r>
      <w:r w:rsidR="0049791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   </w:t>
      </w: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(подпись)    (расшифровка подписи)</w:t>
      </w:r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 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Регистрационный номер в журнале регистрации 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________________</w:t>
      </w:r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 </w:t>
      </w:r>
    </w:p>
    <w:p w:rsidR="001366F6" w:rsidRPr="001366F6" w:rsidRDefault="001366F6" w:rsidP="00136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"___" ________ 20__ г.</w:t>
      </w:r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 </w:t>
      </w:r>
    </w:p>
    <w:p w:rsidR="001366F6" w:rsidRPr="001366F6" w:rsidRDefault="001366F6" w:rsidP="001366F6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_____________________________</w:t>
      </w:r>
    </w:p>
    <w:p w:rsidR="001366F6" w:rsidRPr="001366F6" w:rsidRDefault="001366F6" w:rsidP="001366F6">
      <w:pPr>
        <w:widowControl/>
        <w:shd w:val="clear" w:color="auto" w:fill="FFFFFF"/>
        <w:spacing w:after="300"/>
        <w:rPr>
          <w:rFonts w:ascii="Times New Roman" w:eastAsia="Times New Roman" w:hAnsi="Times New Roman" w:cs="Times New Roman"/>
          <w:color w:val="auto"/>
          <w:lang w:bidi="ar-SA"/>
        </w:rPr>
      </w:pPr>
      <w:r w:rsidRPr="001366F6">
        <w:rPr>
          <w:rFonts w:ascii="Times New Roman" w:eastAsia="Times New Roman" w:hAnsi="Times New Roman" w:cs="Times New Roman"/>
          <w:color w:val="auto"/>
          <w:lang w:bidi="ar-SA"/>
        </w:rPr>
        <w:t>* Заполняется при наличии документов, подтверждающих стоимость подарка.</w:t>
      </w:r>
    </w:p>
    <w:p w:rsidR="00B66CB9" w:rsidRPr="001366F6" w:rsidRDefault="00B66CB9" w:rsidP="001366F6">
      <w:pPr>
        <w:tabs>
          <w:tab w:val="left" w:pos="5457"/>
        </w:tabs>
      </w:pPr>
    </w:p>
    <w:sectPr w:rsidR="00B66CB9" w:rsidRPr="001366F6" w:rsidSect="005A0DDE">
      <w:headerReference w:type="default" r:id="rId10"/>
      <w:pgSz w:w="11900" w:h="16840"/>
      <w:pgMar w:top="1134" w:right="850" w:bottom="1134" w:left="1701" w:header="454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5A" w:rsidRDefault="00BA225A" w:rsidP="00247703">
      <w:r>
        <w:separator/>
      </w:r>
    </w:p>
  </w:endnote>
  <w:endnote w:type="continuationSeparator" w:id="0">
    <w:p w:rsidR="00BA225A" w:rsidRDefault="00BA225A" w:rsidP="002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5A" w:rsidRDefault="00BA225A" w:rsidP="00247703">
      <w:r>
        <w:separator/>
      </w:r>
    </w:p>
  </w:footnote>
  <w:footnote w:type="continuationSeparator" w:id="0">
    <w:p w:rsidR="00BA225A" w:rsidRDefault="00BA225A" w:rsidP="0024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56" w:rsidRPr="005A0DDE" w:rsidRDefault="00B36A58" w:rsidP="005A0DDE">
    <w:pPr>
      <w:jc w:val="right"/>
      <w:rPr>
        <w:rFonts w:ascii="Times New Roman" w:hAnsi="Times New Roman" w:cs="Times New Roman"/>
      </w:rPr>
    </w:pPr>
    <w:r w:rsidRPr="005A0DDE">
      <w:rPr>
        <w:rFonts w:ascii="Times New Roman" w:hAnsi="Times New Roman" w:cs="Times New Roman"/>
      </w:rPr>
      <w:t xml:space="preserve">Приложение </w:t>
    </w:r>
  </w:p>
  <w:p w:rsidR="005A0DDE" w:rsidRPr="005A0DDE" w:rsidRDefault="00B36A58" w:rsidP="005A0DDE">
    <w:pPr>
      <w:jc w:val="right"/>
      <w:rPr>
        <w:rFonts w:ascii="Times New Roman" w:hAnsi="Times New Roman" w:cs="Times New Roman"/>
      </w:rPr>
    </w:pPr>
    <w:r w:rsidRPr="005A0DDE">
      <w:rPr>
        <w:rFonts w:ascii="Times New Roman" w:hAnsi="Times New Roman" w:cs="Times New Roman"/>
      </w:rPr>
      <w:t>К Приказу №</w:t>
    </w:r>
    <w:r w:rsidR="00247703">
      <w:rPr>
        <w:rFonts w:ascii="Times New Roman" w:hAnsi="Times New Roman" w:cs="Times New Roman"/>
      </w:rPr>
      <w:t>10</w:t>
    </w:r>
    <w:r w:rsidRPr="005A0DDE">
      <w:rPr>
        <w:rFonts w:ascii="Times New Roman" w:hAnsi="Times New Roman" w:cs="Times New Roman"/>
      </w:rPr>
      <w:t>-д от 25.</w:t>
    </w:r>
    <w:r w:rsidR="00247703">
      <w:rPr>
        <w:rFonts w:ascii="Times New Roman" w:hAnsi="Times New Roman" w:cs="Times New Roman"/>
      </w:rPr>
      <w:t>01</w:t>
    </w:r>
    <w:r w:rsidRPr="005A0DDE">
      <w:rPr>
        <w:rFonts w:ascii="Times New Roman" w:hAnsi="Times New Roman" w:cs="Times New Roman"/>
      </w:rPr>
      <w:t>.201</w:t>
    </w:r>
    <w:r w:rsidR="00247703">
      <w:rPr>
        <w:rFonts w:ascii="Times New Roman" w:hAnsi="Times New Roman" w:cs="Times New Roman"/>
      </w:rPr>
      <w:t>9</w:t>
    </w:r>
    <w:r w:rsidRPr="005A0DDE">
      <w:rPr>
        <w:rFonts w:ascii="Times New Roman" w:hAnsi="Times New Roman" w:cs="Times New Roman"/>
      </w:rPr>
      <w:t>г.</w:t>
    </w:r>
  </w:p>
  <w:p w:rsidR="005A0DDE" w:rsidRPr="005A0DDE" w:rsidRDefault="00BA225A" w:rsidP="005A0DDE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CE"/>
    <w:multiLevelType w:val="multilevel"/>
    <w:tmpl w:val="03CE4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44AE2"/>
    <w:multiLevelType w:val="multilevel"/>
    <w:tmpl w:val="1A102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770F0"/>
    <w:multiLevelType w:val="multilevel"/>
    <w:tmpl w:val="E6366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6B"/>
    <w:rsid w:val="00072767"/>
    <w:rsid w:val="001366F6"/>
    <w:rsid w:val="001710D3"/>
    <w:rsid w:val="001E146B"/>
    <w:rsid w:val="00247703"/>
    <w:rsid w:val="00326F63"/>
    <w:rsid w:val="00341B57"/>
    <w:rsid w:val="00384E95"/>
    <w:rsid w:val="003D432F"/>
    <w:rsid w:val="004656B1"/>
    <w:rsid w:val="0049791A"/>
    <w:rsid w:val="006972F5"/>
    <w:rsid w:val="00B36A58"/>
    <w:rsid w:val="00B66CB9"/>
    <w:rsid w:val="00BA225A"/>
    <w:rsid w:val="00C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7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477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7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7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24770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47703"/>
    <w:pPr>
      <w:shd w:val="clear" w:color="auto" w:fill="FFFFFF"/>
      <w:spacing w:before="300"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47703"/>
    <w:pPr>
      <w:shd w:val="clear" w:color="auto" w:fill="FFFFFF"/>
      <w:spacing w:line="36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47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70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7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70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1366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13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76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76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7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477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7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7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24770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47703"/>
    <w:pPr>
      <w:shd w:val="clear" w:color="auto" w:fill="FFFFFF"/>
      <w:spacing w:before="300"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47703"/>
    <w:pPr>
      <w:shd w:val="clear" w:color="auto" w:fill="FFFFFF"/>
      <w:spacing w:line="36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47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70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7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70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1366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13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76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76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2019-06-26T02:18:00Z</cp:lastPrinted>
  <dcterms:created xsi:type="dcterms:W3CDTF">2019-06-25T11:07:00Z</dcterms:created>
  <dcterms:modified xsi:type="dcterms:W3CDTF">2019-06-26T03:16:00Z</dcterms:modified>
</cp:coreProperties>
</file>