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94" w:rsidRDefault="0094493D" w:rsidP="0094493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</w:t>
      </w:r>
      <w:r w:rsidR="00042894">
        <w:rPr>
          <w:rFonts w:ascii="Times New Roman" w:hAnsi="Times New Roman"/>
          <w:color w:val="000000"/>
          <w:spacing w:val="-5"/>
          <w:sz w:val="16"/>
          <w:szCs w:val="16"/>
        </w:rPr>
        <w:t xml:space="preserve">бюджетное 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учреждение дополнительного образования 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</w:t>
      </w:r>
      <w:r w:rsidR="00042894">
        <w:rPr>
          <w:rFonts w:ascii="Times New Roman" w:hAnsi="Times New Roman"/>
          <w:color w:val="000000"/>
          <w:spacing w:val="-5"/>
          <w:sz w:val="16"/>
          <w:szCs w:val="16"/>
        </w:rPr>
        <w:t>Д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етская школа искусств»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695384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AB5364">
        <w:rPr>
          <w:rFonts w:ascii="Times New Roman" w:hAnsi="Times New Roman"/>
          <w:sz w:val="28"/>
          <w:szCs w:val="28"/>
        </w:rPr>
        <w:t>Ансамбль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</w:t>
      </w:r>
      <w:r w:rsidR="00CF580C">
        <w:rPr>
          <w:rFonts w:ascii="Times New Roman" w:hAnsi="Times New Roman"/>
          <w:sz w:val="28"/>
          <w:szCs w:val="28"/>
        </w:rPr>
        <w:t>«Инструменты эстрадного оркестра»</w:t>
      </w:r>
      <w:r w:rsidR="00D167B2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7F1C9C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AB5364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ПО.01.УП.02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CF580C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(6)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695384" w:rsidP="00016C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 (396</w:t>
            </w:r>
            <w:r w:rsidR="0036194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94493D" w:rsidRDefault="0094493D" w:rsidP="00016C8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6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Pr="009449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93D" w:rsidRPr="00695384" w:rsidRDefault="00AB5364" w:rsidP="00016C8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5384">
              <w:rPr>
                <w:rFonts w:ascii="Times New Roman" w:hAnsi="Times New Roman"/>
                <w:b/>
                <w:i/>
                <w:sz w:val="24"/>
                <w:szCs w:val="24"/>
              </w:rPr>
              <w:t>Асауленко А.Л.</w:t>
            </w:r>
          </w:p>
          <w:p w:rsidR="00AE1FEF" w:rsidRDefault="00AE1FEF" w:rsidP="0001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16C8A" w:rsidRPr="00016C8A" w:rsidRDefault="00016C8A" w:rsidP="0001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C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16C8A" w:rsidRPr="00016C8A" w:rsidRDefault="00016C8A" w:rsidP="0001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384">
              <w:rPr>
                <w:rFonts w:ascii="Times New Roman" w:hAnsi="Times New Roman"/>
                <w:b/>
                <w:i/>
                <w:sz w:val="24"/>
                <w:szCs w:val="24"/>
              </w:rPr>
              <w:t>Ященко Е. П.,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заведующий </w:t>
            </w:r>
            <w:r w:rsidR="00AE1FEF">
              <w:rPr>
                <w:rFonts w:ascii="Times New Roman" w:hAnsi="Times New Roman"/>
                <w:b/>
                <w:sz w:val="24"/>
                <w:szCs w:val="24"/>
              </w:rPr>
              <w:t>МО эстрадного отделения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6473" w:rsidRPr="00016C8A" w:rsidRDefault="00016C8A" w:rsidP="00E964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CC2B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E964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6473"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 w:rsidR="00E964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96473" w:rsidRPr="00016C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="00E96473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E96473" w:rsidRPr="00016C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96473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E96473"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6C8A" w:rsidRPr="00695384" w:rsidRDefault="00016C8A" w:rsidP="00016C8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95384">
              <w:rPr>
                <w:rFonts w:ascii="Times New Roman" w:hAnsi="Times New Roman"/>
                <w:b/>
                <w:i/>
                <w:sz w:val="24"/>
                <w:szCs w:val="24"/>
              </w:rPr>
              <w:t>Сморкалова</w:t>
            </w:r>
            <w:proofErr w:type="spellEnd"/>
            <w:r w:rsidRPr="006953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 В., </w:t>
            </w:r>
          </w:p>
          <w:p w:rsidR="00016C8A" w:rsidRPr="00016C8A" w:rsidRDefault="00016C8A" w:rsidP="0001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предметно – цикловой </w:t>
            </w:r>
            <w:proofErr w:type="spellStart"/>
            <w:r w:rsidRPr="00016C8A">
              <w:rPr>
                <w:rFonts w:ascii="Times New Roman" w:hAnsi="Times New Roman"/>
                <w:b/>
                <w:sz w:val="24"/>
                <w:szCs w:val="24"/>
              </w:rPr>
              <w:t>комиссиии</w:t>
            </w:r>
            <w:proofErr w:type="spellEnd"/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  «Музыкальное искусство эстрады»  ГОБУ СПО «Иркутский областной  музыкальный колледж имени </w:t>
            </w:r>
          </w:p>
          <w:p w:rsidR="00016C8A" w:rsidRPr="00016C8A" w:rsidRDefault="00016C8A" w:rsidP="00016C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6C8A">
              <w:rPr>
                <w:rFonts w:ascii="Times New Roman" w:hAnsi="Times New Roman"/>
                <w:b/>
                <w:sz w:val="24"/>
                <w:szCs w:val="24"/>
              </w:rPr>
              <w:t>Фридерика</w:t>
            </w:r>
            <w:proofErr w:type="spellEnd"/>
            <w:r w:rsidRPr="00016C8A">
              <w:rPr>
                <w:rFonts w:ascii="Times New Roman" w:hAnsi="Times New Roman"/>
                <w:b/>
                <w:sz w:val="24"/>
                <w:szCs w:val="24"/>
              </w:rPr>
              <w:t xml:space="preserve"> Шопена» </w:t>
            </w:r>
          </w:p>
          <w:p w:rsidR="00016C8A" w:rsidRPr="00016C8A" w:rsidRDefault="00016C8A" w:rsidP="00016C8A">
            <w:pPr>
              <w:spacing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016C8A" w:rsidRDefault="00016C8A" w:rsidP="00016C8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5D474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016C8A" w:rsidRDefault="00016C8A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CF580C" w:rsidRDefault="00CF580C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</w:pPr>
            <w:r w:rsidRPr="00CF580C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- развитие музыкально-творческих </w:t>
            </w:r>
            <w:r w:rsidRPr="00CF580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способностей учащегося на основе формирования комплекса знаний, </w:t>
            </w:r>
            <w:r w:rsidRPr="00CF5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умений и навыков, позволяющих самостоятельно воспринимать, осваивать </w:t>
            </w:r>
            <w:r w:rsidRPr="00CF580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оценивать различные 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>композиторов,</w:t>
            </w:r>
          </w:p>
          <w:p w:rsidR="00CF580C" w:rsidRDefault="00CF580C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выявление одаренных детей в области </w:t>
            </w:r>
            <w:r w:rsidRPr="00CF580C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музыкального искусства, подготовка их к поступлению в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учебные заведения</w:t>
            </w:r>
            <w:r w:rsidRPr="00CF5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6C8A" w:rsidRDefault="00016C8A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730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AB5364">
              <w:rPr>
                <w:color w:val="000000"/>
                <w:sz w:val="24"/>
                <w:szCs w:val="24"/>
              </w:rPr>
              <w:t>- стимулирование развития эмоциональности, памяти, мышления, воображения и творческой активности при игре в ансамбле;</w:t>
            </w:r>
          </w:p>
          <w:p w:rsidR="00AB5364" w:rsidRPr="00AB5364" w:rsidRDefault="005D4744" w:rsidP="00AB5364">
            <w:pPr>
              <w:pStyle w:val="2"/>
              <w:shd w:val="clear" w:color="auto" w:fill="auto"/>
              <w:tabs>
                <w:tab w:val="left" w:pos="730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формирование у уча</w:t>
            </w:r>
            <w:r w:rsidR="00AB5364" w:rsidRPr="00AB5364">
              <w:rPr>
                <w:color w:val="000000"/>
                <w:sz w:val="24"/>
                <w:szCs w:val="24"/>
              </w:rPr>
              <w:t xml:space="preserve">щихся комплекса исполнительских навыков, необходимых </w:t>
            </w:r>
            <w:proofErr w:type="gramStart"/>
            <w:r w:rsidR="00AB5364" w:rsidRPr="00AB5364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="00AB5364" w:rsidRPr="00AB5364">
              <w:rPr>
                <w:color w:val="000000"/>
                <w:sz w:val="24"/>
                <w:szCs w:val="24"/>
              </w:rPr>
              <w:t xml:space="preserve"> ансамблевого </w:t>
            </w:r>
            <w:proofErr w:type="spellStart"/>
            <w:r w:rsidR="00AB5364" w:rsidRPr="00AB5364">
              <w:rPr>
                <w:color w:val="000000"/>
                <w:sz w:val="24"/>
                <w:szCs w:val="24"/>
              </w:rPr>
              <w:t>музицирования</w:t>
            </w:r>
            <w:proofErr w:type="spellEnd"/>
            <w:r w:rsidR="00AB5364" w:rsidRPr="00AB5364">
              <w:rPr>
                <w:color w:val="000000"/>
                <w:sz w:val="24"/>
                <w:szCs w:val="24"/>
              </w:rPr>
              <w:t>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721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AB5364">
              <w:rPr>
                <w:color w:val="000000"/>
                <w:sz w:val="24"/>
                <w:szCs w:val="24"/>
              </w:rPr>
              <w:t>- расширение кругозора учащегося путем ознакомления с ансамблевым репертуаром;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721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AB5364">
              <w:rPr>
                <w:color w:val="000000"/>
                <w:sz w:val="24"/>
                <w:szCs w:val="24"/>
              </w:rPr>
              <w:t>- решение коммуникативных</w:t>
            </w:r>
            <w:r w:rsidR="005D4744">
              <w:rPr>
                <w:color w:val="000000"/>
                <w:sz w:val="24"/>
                <w:szCs w:val="24"/>
              </w:rPr>
              <w:t xml:space="preserve"> задач (совместное творчество уча</w:t>
            </w:r>
            <w:r w:rsidRPr="00AB5364">
              <w:rPr>
                <w:color w:val="000000"/>
                <w:sz w:val="24"/>
                <w:szCs w:val="24"/>
              </w:rPr>
              <w:t xml:space="preserve">щихся разного возраста, влияющее на их творческое развитие, умение общаться в процессе совместного </w:t>
            </w:r>
            <w:proofErr w:type="spellStart"/>
            <w:r w:rsidRPr="00AB5364">
              <w:rPr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AB5364">
              <w:rPr>
                <w:color w:val="000000"/>
                <w:sz w:val="24"/>
                <w:szCs w:val="24"/>
              </w:rPr>
              <w:t>, оценивать игру друг друга);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721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AB5364">
              <w:rPr>
                <w:color w:val="000000"/>
                <w:sz w:val="24"/>
                <w:szCs w:val="24"/>
              </w:rPr>
              <w:t>- развитие чувства ансамбля (чувства партнерства при игре в ансамбле), артистизма и музыкальности;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730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AB5364">
              <w:rPr>
                <w:color w:val="000000"/>
                <w:sz w:val="24"/>
                <w:szCs w:val="24"/>
              </w:rPr>
              <w:t>- обучение навыкам самостоятельной работы, а также навыкам чтения с листа в ансамбле;</w:t>
            </w:r>
          </w:p>
          <w:p w:rsidR="00AB5364" w:rsidRPr="00AB5364" w:rsidRDefault="005D4744" w:rsidP="00AB5364">
            <w:pPr>
              <w:pStyle w:val="2"/>
              <w:shd w:val="clear" w:color="auto" w:fill="auto"/>
              <w:tabs>
                <w:tab w:val="left" w:pos="726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приобретение уча</w:t>
            </w:r>
            <w:r w:rsidR="00AB5364" w:rsidRPr="00AB5364">
              <w:rPr>
                <w:color w:val="000000"/>
                <w:sz w:val="24"/>
                <w:szCs w:val="24"/>
              </w:rPr>
              <w:t xml:space="preserve">щимися опыта творческой деятельности и публичных выступлений в сфере ансамблевого </w:t>
            </w:r>
            <w:proofErr w:type="spellStart"/>
            <w:r w:rsidR="00AB5364" w:rsidRPr="00AB5364">
              <w:rPr>
                <w:color w:val="000000"/>
                <w:sz w:val="24"/>
                <w:szCs w:val="24"/>
              </w:rPr>
              <w:t>музицирования</w:t>
            </w:r>
            <w:proofErr w:type="spellEnd"/>
            <w:r w:rsidR="00AB5364" w:rsidRPr="00AB5364">
              <w:rPr>
                <w:color w:val="000000"/>
                <w:sz w:val="24"/>
                <w:szCs w:val="24"/>
              </w:rPr>
              <w:t>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730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AB5364">
              <w:rPr>
                <w:color w:val="000000"/>
                <w:sz w:val="24"/>
                <w:szCs w:val="24"/>
              </w:rPr>
              <w:t>- формирование у наиболее одаренных выпускников профессионального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5364">
              <w:rPr>
                <w:color w:val="000000"/>
                <w:sz w:val="24"/>
                <w:szCs w:val="24"/>
              </w:rPr>
              <w:t>исполнительского комплекса гитариста-солиста камерного ансамбля.</w:t>
            </w:r>
            <w:r w:rsidRPr="005C5A90">
              <w:rPr>
                <w:color w:val="000000"/>
              </w:rPr>
              <w:t xml:space="preserve"> </w:t>
            </w:r>
          </w:p>
          <w:p w:rsidR="00016C8A" w:rsidRDefault="00016C8A" w:rsidP="00AB5364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AB5364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261"/>
              </w:tabs>
              <w:spacing w:line="240" w:lineRule="auto"/>
              <w:ind w:lef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5364">
              <w:rPr>
                <w:sz w:val="24"/>
                <w:szCs w:val="24"/>
              </w:rPr>
              <w:t xml:space="preserve">развитие интереса у </w:t>
            </w:r>
            <w:r w:rsidR="005D4744">
              <w:rPr>
                <w:sz w:val="24"/>
                <w:szCs w:val="24"/>
              </w:rPr>
              <w:t>уча</w:t>
            </w:r>
            <w:r w:rsidRPr="00AB5364">
              <w:rPr>
                <w:sz w:val="24"/>
                <w:szCs w:val="24"/>
              </w:rPr>
              <w:t>щихся к музыкальному искусству в целом;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555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AB5364">
              <w:rPr>
                <w:sz w:val="24"/>
                <w:szCs w:val="24"/>
              </w:rPr>
              <w:t>- реализацию в ансамбле индивидуальных практических навыков игры на инструменте, приобретенных в классе по специальности;</w:t>
            </w:r>
          </w:p>
          <w:p w:rsidR="00AB5364" w:rsidRDefault="00AB5364" w:rsidP="00AB5364">
            <w:pPr>
              <w:pStyle w:val="2"/>
              <w:shd w:val="clear" w:color="auto" w:fill="auto"/>
              <w:tabs>
                <w:tab w:val="left" w:pos="454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5364">
              <w:rPr>
                <w:sz w:val="24"/>
                <w:szCs w:val="24"/>
              </w:rPr>
              <w:t xml:space="preserve">приобретение особых навыков игры в музыкальном коллективе </w:t>
            </w:r>
            <w:r w:rsidRPr="00AB5364">
              <w:rPr>
                <w:sz w:val="24"/>
                <w:szCs w:val="24"/>
              </w:rPr>
              <w:lastRenderedPageBreak/>
              <w:t>(ансамбль, оркестр);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454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AB5364">
              <w:rPr>
                <w:sz w:val="24"/>
                <w:szCs w:val="24"/>
              </w:rPr>
              <w:t>азвитие навыка чтения нот с листа;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4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5364">
              <w:rPr>
                <w:sz w:val="24"/>
                <w:szCs w:val="24"/>
              </w:rPr>
              <w:t>развитие навыка транспонирования, подбора по слуху;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31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5364">
              <w:rPr>
                <w:sz w:val="24"/>
                <w:szCs w:val="24"/>
              </w:rPr>
              <w:t>знание репертуара для ансамбля;</w:t>
            </w:r>
          </w:p>
          <w:p w:rsidR="00AB5364" w:rsidRPr="00AB5364" w:rsidRDefault="00AB5364" w:rsidP="00AB5364">
            <w:pPr>
              <w:pStyle w:val="2"/>
              <w:shd w:val="clear" w:color="auto" w:fill="auto"/>
              <w:tabs>
                <w:tab w:val="left" w:pos="507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5364">
              <w:rPr>
                <w:sz w:val="24"/>
                <w:szCs w:val="24"/>
              </w:rPr>
              <w:t xml:space="preserve">наличие навыков </w:t>
            </w:r>
            <w:proofErr w:type="spellStart"/>
            <w:r w:rsidRPr="00AB5364">
              <w:rPr>
                <w:sz w:val="24"/>
                <w:szCs w:val="24"/>
              </w:rPr>
              <w:t>репетиционно</w:t>
            </w:r>
            <w:proofErr w:type="spellEnd"/>
            <w:r w:rsidRPr="00AB5364">
              <w:rPr>
                <w:sz w:val="24"/>
                <w:szCs w:val="24"/>
              </w:rPr>
              <w:t>-концертной работы в качестве члена музыкального коллектива;</w:t>
            </w:r>
          </w:p>
          <w:p w:rsidR="00E145C3" w:rsidRPr="00AB5364" w:rsidRDefault="00AB5364" w:rsidP="00AB5364">
            <w:pPr>
              <w:pStyle w:val="2"/>
              <w:shd w:val="clear" w:color="auto" w:fill="auto"/>
              <w:tabs>
                <w:tab w:val="left" w:pos="574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5364">
              <w:rPr>
                <w:sz w:val="24"/>
                <w:szCs w:val="24"/>
              </w:rPr>
              <w:t>повышение мотивации к продолжению профессионального обучения на инструменте.</w:t>
            </w:r>
          </w:p>
        </w:tc>
      </w:tr>
    </w:tbl>
    <w:p w:rsidR="000007AA" w:rsidRDefault="00E96473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64757"/>
    <w:multiLevelType w:val="multilevel"/>
    <w:tmpl w:val="1C2620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16C8A"/>
    <w:rsid w:val="00042894"/>
    <w:rsid w:val="000E60D6"/>
    <w:rsid w:val="00131B93"/>
    <w:rsid w:val="001B2257"/>
    <w:rsid w:val="00290134"/>
    <w:rsid w:val="003259AD"/>
    <w:rsid w:val="003520C7"/>
    <w:rsid w:val="00356E9D"/>
    <w:rsid w:val="00361946"/>
    <w:rsid w:val="003A5096"/>
    <w:rsid w:val="00411935"/>
    <w:rsid w:val="004219C2"/>
    <w:rsid w:val="00423A6B"/>
    <w:rsid w:val="0050415E"/>
    <w:rsid w:val="005C32C3"/>
    <w:rsid w:val="005D4744"/>
    <w:rsid w:val="005E4179"/>
    <w:rsid w:val="006179CB"/>
    <w:rsid w:val="00660601"/>
    <w:rsid w:val="00663744"/>
    <w:rsid w:val="00695384"/>
    <w:rsid w:val="007402F8"/>
    <w:rsid w:val="007F1C9C"/>
    <w:rsid w:val="00805FF6"/>
    <w:rsid w:val="008A74BA"/>
    <w:rsid w:val="00901FFF"/>
    <w:rsid w:val="00926F1E"/>
    <w:rsid w:val="00930393"/>
    <w:rsid w:val="00932AB8"/>
    <w:rsid w:val="0094493D"/>
    <w:rsid w:val="00945FF1"/>
    <w:rsid w:val="00976E1C"/>
    <w:rsid w:val="00991286"/>
    <w:rsid w:val="00A06159"/>
    <w:rsid w:val="00AB5364"/>
    <w:rsid w:val="00AE1FEF"/>
    <w:rsid w:val="00B21973"/>
    <w:rsid w:val="00B52BC2"/>
    <w:rsid w:val="00B95BC8"/>
    <w:rsid w:val="00C2222F"/>
    <w:rsid w:val="00CA7C7E"/>
    <w:rsid w:val="00CC2B09"/>
    <w:rsid w:val="00CF580C"/>
    <w:rsid w:val="00D167B2"/>
    <w:rsid w:val="00E145C3"/>
    <w:rsid w:val="00E2786E"/>
    <w:rsid w:val="00E760E3"/>
    <w:rsid w:val="00E86626"/>
    <w:rsid w:val="00E96473"/>
    <w:rsid w:val="00F03CAA"/>
    <w:rsid w:val="00F33A8F"/>
    <w:rsid w:val="00F72F08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uiPriority w:val="99"/>
    <w:locked/>
    <w:rsid w:val="00AB53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AB5364"/>
    <w:pPr>
      <w:widowControl w:val="0"/>
      <w:shd w:val="clear" w:color="auto" w:fill="FFFFFF"/>
      <w:spacing w:line="480" w:lineRule="exact"/>
      <w:ind w:hanging="380"/>
      <w:jc w:val="both"/>
    </w:pPr>
    <w:rPr>
      <w:rFonts w:ascii="Times New Roman" w:eastAsiaTheme="minorHAns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A1E2-CC39-49E8-8782-F095BD19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28</cp:revision>
  <dcterms:created xsi:type="dcterms:W3CDTF">2013-04-08T15:57:00Z</dcterms:created>
  <dcterms:modified xsi:type="dcterms:W3CDTF">2016-12-12T14:11:00Z</dcterms:modified>
</cp:coreProperties>
</file>