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926" w:rsidRDefault="002E3926" w:rsidP="002E392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 xml:space="preserve">Муниципальное бюджетное  учреждение дополнительного образования   </w:t>
      </w:r>
    </w:p>
    <w:p w:rsidR="002E3926" w:rsidRDefault="002E3926" w:rsidP="002E3926">
      <w:pPr>
        <w:spacing w:line="240" w:lineRule="auto"/>
        <w:jc w:val="center"/>
        <w:rPr>
          <w:rFonts w:ascii="Times New Roman" w:hAnsi="Times New Roman"/>
          <w:color w:val="000000"/>
          <w:spacing w:val="-5"/>
          <w:sz w:val="16"/>
          <w:szCs w:val="16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«Детская школа искусств»</w:t>
      </w:r>
    </w:p>
    <w:p w:rsidR="002E3926" w:rsidRDefault="002E3926" w:rsidP="002E3926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color w:val="000000"/>
          <w:spacing w:val="-5"/>
          <w:sz w:val="16"/>
          <w:szCs w:val="16"/>
        </w:rPr>
        <w:t>г. Железногорск - Илимский</w:t>
      </w:r>
    </w:p>
    <w:p w:rsidR="002E3926" w:rsidRDefault="002E3926" w:rsidP="00131B93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94493D" w:rsidRDefault="00131B93" w:rsidP="00131B93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94493D">
        <w:rPr>
          <w:rFonts w:ascii="Times New Roman" w:hAnsi="Times New Roman"/>
          <w:sz w:val="28"/>
          <w:szCs w:val="28"/>
        </w:rPr>
        <w:t>Аннотация</w:t>
      </w:r>
    </w:p>
    <w:p w:rsidR="00135EF8" w:rsidRDefault="00E43E10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программе  учебного</w:t>
      </w:r>
      <w:r w:rsidR="00901FFF" w:rsidRPr="0094493D">
        <w:rPr>
          <w:rFonts w:ascii="Times New Roman" w:hAnsi="Times New Roman"/>
          <w:sz w:val="28"/>
          <w:szCs w:val="28"/>
        </w:rPr>
        <w:t xml:space="preserve"> предмет</w:t>
      </w:r>
      <w:r>
        <w:rPr>
          <w:rFonts w:ascii="Times New Roman" w:hAnsi="Times New Roman"/>
          <w:sz w:val="28"/>
          <w:szCs w:val="28"/>
        </w:rPr>
        <w:t>а</w:t>
      </w:r>
      <w:r w:rsidR="00901FFF" w:rsidRPr="0094493D">
        <w:rPr>
          <w:rFonts w:ascii="Times New Roman" w:hAnsi="Times New Roman"/>
          <w:b/>
          <w:sz w:val="28"/>
          <w:szCs w:val="28"/>
        </w:rPr>
        <w:t xml:space="preserve"> </w:t>
      </w:r>
    </w:p>
    <w:p w:rsidR="00901FFF" w:rsidRPr="00D167B2" w:rsidRDefault="00901FFF" w:rsidP="00D167B2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4493D">
        <w:rPr>
          <w:rFonts w:ascii="Times New Roman" w:hAnsi="Times New Roman"/>
          <w:sz w:val="28"/>
          <w:szCs w:val="28"/>
        </w:rPr>
        <w:t>«</w:t>
      </w:r>
      <w:r w:rsidR="00C170F2">
        <w:rPr>
          <w:rFonts w:ascii="Times New Roman" w:hAnsi="Times New Roman"/>
          <w:sz w:val="28"/>
          <w:szCs w:val="28"/>
        </w:rPr>
        <w:t>Музыкальный инструмент (</w:t>
      </w:r>
      <w:r w:rsidR="00135EF8">
        <w:rPr>
          <w:rFonts w:ascii="Times New Roman" w:hAnsi="Times New Roman"/>
          <w:sz w:val="28"/>
          <w:szCs w:val="28"/>
        </w:rPr>
        <w:t>баян, аккордеон</w:t>
      </w:r>
      <w:r w:rsidR="00C170F2">
        <w:rPr>
          <w:rFonts w:ascii="Times New Roman" w:hAnsi="Times New Roman"/>
          <w:sz w:val="28"/>
          <w:szCs w:val="28"/>
        </w:rPr>
        <w:t>)</w:t>
      </w:r>
      <w:r w:rsidR="00D167B2">
        <w:rPr>
          <w:rFonts w:ascii="Times New Roman" w:hAnsi="Times New Roman"/>
          <w:sz w:val="28"/>
          <w:szCs w:val="28"/>
        </w:rPr>
        <w:t>»</w:t>
      </w:r>
    </w:p>
    <w:p w:rsidR="00556D45" w:rsidRDefault="00901FFF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дополнительной </w:t>
      </w:r>
      <w:r w:rsidR="00A81216">
        <w:rPr>
          <w:rFonts w:ascii="Times New Roman" w:hAnsi="Times New Roman"/>
          <w:sz w:val="28"/>
          <w:szCs w:val="28"/>
        </w:rPr>
        <w:t>общеразвивающей</w:t>
      </w:r>
      <w:r>
        <w:rPr>
          <w:rFonts w:ascii="Times New Roman" w:hAnsi="Times New Roman"/>
          <w:sz w:val="28"/>
          <w:szCs w:val="28"/>
        </w:rPr>
        <w:t xml:space="preserve"> общеобразовательной программы</w:t>
      </w:r>
      <w:r w:rsidR="001B2257" w:rsidRPr="00901FFF">
        <w:rPr>
          <w:rFonts w:ascii="Times New Roman" w:hAnsi="Times New Roman"/>
          <w:sz w:val="28"/>
          <w:szCs w:val="28"/>
        </w:rPr>
        <w:t xml:space="preserve"> в области музыкального</w:t>
      </w:r>
      <w:r w:rsidR="00556D45">
        <w:rPr>
          <w:rFonts w:ascii="Times New Roman" w:hAnsi="Times New Roman"/>
          <w:sz w:val="28"/>
          <w:szCs w:val="28"/>
        </w:rPr>
        <w:t xml:space="preserve"> и изобразительного </w:t>
      </w:r>
      <w:r w:rsidR="001B2257" w:rsidRPr="00901FFF">
        <w:rPr>
          <w:rFonts w:ascii="Times New Roman" w:hAnsi="Times New Roman"/>
          <w:sz w:val="28"/>
          <w:szCs w:val="28"/>
        </w:rPr>
        <w:t xml:space="preserve"> искусства </w:t>
      </w:r>
    </w:p>
    <w:p w:rsidR="001B2257" w:rsidRPr="00901FFF" w:rsidRDefault="0005563B" w:rsidP="00901FFF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</w:t>
      </w:r>
      <w:r w:rsidR="008D74B3">
        <w:rPr>
          <w:rFonts w:ascii="Times New Roman" w:hAnsi="Times New Roman"/>
          <w:sz w:val="28"/>
          <w:szCs w:val="28"/>
        </w:rPr>
        <w:t xml:space="preserve">Подготовительный класс </w:t>
      </w:r>
      <w:r>
        <w:rPr>
          <w:rFonts w:ascii="Times New Roman" w:hAnsi="Times New Roman"/>
          <w:sz w:val="28"/>
          <w:szCs w:val="28"/>
        </w:rPr>
        <w:t>»</w:t>
      </w:r>
      <w:r w:rsidR="00932AB8">
        <w:rPr>
          <w:rFonts w:ascii="Times New Roman" w:hAnsi="Times New Roman"/>
          <w:sz w:val="28"/>
          <w:szCs w:val="28"/>
        </w:rPr>
        <w:t xml:space="preserve"> </w:t>
      </w:r>
    </w:p>
    <w:p w:rsidR="00E145C3" w:rsidRPr="001B2257" w:rsidRDefault="00E145C3" w:rsidP="00901FFF">
      <w:pPr>
        <w:spacing w:before="120" w:line="240" w:lineRule="auto"/>
        <w:rPr>
          <w:rFonts w:ascii="Times New Roman" w:eastAsia="Times New Roman" w:hAnsi="Times New Roman"/>
          <w:sz w:val="28"/>
          <w:szCs w:val="24"/>
        </w:rPr>
      </w:pPr>
    </w:p>
    <w:tbl>
      <w:tblPr>
        <w:tblW w:w="9782" w:type="dxa"/>
        <w:tblInd w:w="-318" w:type="dxa"/>
        <w:tblLook w:val="01E0" w:firstRow="1" w:lastRow="1" w:firstColumn="1" w:lastColumn="1" w:noHBand="0" w:noVBand="0"/>
      </w:tblPr>
      <w:tblGrid>
        <w:gridCol w:w="2553"/>
        <w:gridCol w:w="7229"/>
      </w:tblGrid>
      <w:tr w:rsidR="00E145C3" w:rsidTr="00E145C3">
        <w:tc>
          <w:tcPr>
            <w:tcW w:w="9782" w:type="dxa"/>
            <w:gridSpan w:val="2"/>
          </w:tcPr>
          <w:p w:rsidR="00E145C3" w:rsidRDefault="00E145C3" w:rsidP="001B2257">
            <w:pPr>
              <w:tabs>
                <w:tab w:val="left" w:pos="2895"/>
              </w:tabs>
              <w:spacing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ab/>
            </w:r>
          </w:p>
        </w:tc>
      </w:tr>
      <w:tr w:rsidR="00E145C3" w:rsidTr="00E145C3">
        <w:tc>
          <w:tcPr>
            <w:tcW w:w="255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1B2257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Предметная область:</w:t>
            </w:r>
          </w:p>
          <w:p w:rsidR="001B2257" w:rsidRPr="001B2257" w:rsidRDefault="008D74B3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Музыкальное искусство</w:t>
            </w:r>
          </w:p>
          <w:p w:rsidR="0094493D" w:rsidRDefault="001B2257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Срок </w:t>
            </w:r>
            <w:r w:rsidR="00E145C3">
              <w:rPr>
                <w:rFonts w:ascii="Times New Roman" w:hAnsi="Times New Roman"/>
                <w:b/>
                <w:sz w:val="24"/>
                <w:szCs w:val="24"/>
              </w:rPr>
              <w:t xml:space="preserve"> обучения:</w:t>
            </w:r>
            <w:r w:rsidR="00901FF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145C3" w:rsidRDefault="008D74B3" w:rsidP="008A7CC5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 год</w:t>
            </w:r>
          </w:p>
          <w:p w:rsidR="00A017A2" w:rsidRDefault="00901FFF" w:rsidP="00901FFF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Аудиторные занятия: </w:t>
            </w:r>
          </w:p>
          <w:p w:rsidR="00E145C3" w:rsidRDefault="008D74B3" w:rsidP="00901FF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33 </w:t>
            </w:r>
            <w:r w:rsidR="00901FFF" w:rsidRPr="00901FFF">
              <w:rPr>
                <w:rFonts w:ascii="Times New Roman" w:hAnsi="Times New Roman"/>
                <w:b/>
                <w:sz w:val="24"/>
                <w:szCs w:val="24"/>
              </w:rPr>
              <w:t>ч</w:t>
            </w:r>
            <w:r w:rsidR="00901FFF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56D45" w:rsidRDefault="00556D45" w:rsidP="00135EF8">
            <w:pPr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E611F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Разработчик:</w:t>
            </w:r>
          </w:p>
          <w:p w:rsidR="0005563B" w:rsidRPr="00556D45" w:rsidRDefault="00556D45" w:rsidP="00135EF8">
            <w:pPr>
              <w:spacing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56D45">
              <w:rPr>
                <w:rFonts w:ascii="Times New Roman" w:hAnsi="Times New Roman"/>
                <w:b/>
                <w:sz w:val="24"/>
                <w:szCs w:val="24"/>
              </w:rPr>
              <w:t>Чу</w:t>
            </w:r>
            <w:r w:rsidR="00135EF8" w:rsidRPr="00556D45">
              <w:rPr>
                <w:rFonts w:ascii="Times New Roman" w:hAnsi="Times New Roman"/>
                <w:b/>
                <w:sz w:val="24"/>
                <w:szCs w:val="24"/>
              </w:rPr>
              <w:t>макова М.А.</w:t>
            </w:r>
          </w:p>
          <w:p w:rsidR="00556D45" w:rsidRDefault="00556D4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</w:p>
          <w:p w:rsidR="008A7CC5" w:rsidRPr="008A7CC5" w:rsidRDefault="008A7CC5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Рецензенты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: </w:t>
            </w:r>
          </w:p>
          <w:p w:rsidR="008A7CC5" w:rsidRPr="0053675C" w:rsidRDefault="00135EF8" w:rsidP="008A7CC5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Жбанкова И.В.</w:t>
            </w:r>
            <w:r w:rsidR="0053675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53675C" w:rsidRPr="0053675C">
              <w:rPr>
                <w:rFonts w:ascii="Times New Roman" w:hAnsi="Times New Roman"/>
                <w:b/>
                <w:sz w:val="24"/>
                <w:szCs w:val="24"/>
              </w:rPr>
              <w:t>заведующая</w:t>
            </w:r>
            <w:r w:rsidR="00556D45">
              <w:rPr>
                <w:rFonts w:ascii="Times New Roman" w:hAnsi="Times New Roman"/>
                <w:b/>
                <w:sz w:val="24"/>
                <w:szCs w:val="24"/>
              </w:rPr>
              <w:t xml:space="preserve"> МО отделения</w:t>
            </w:r>
            <w:r w:rsidR="0053675C" w:rsidRPr="0053675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народных инструментов,</w:t>
            </w:r>
          </w:p>
          <w:p w:rsidR="008A7CC5" w:rsidRPr="008A7CC5" w:rsidRDefault="008E61CE" w:rsidP="008E61CE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преподаватель </w:t>
            </w:r>
            <w:r w:rsidR="00556D45">
              <w:rPr>
                <w:rFonts w:ascii="Times New Roman" w:hAnsi="Times New Roman"/>
                <w:b/>
                <w:sz w:val="24"/>
                <w:szCs w:val="24"/>
              </w:rPr>
              <w:t>ВКК МБУДО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56D45">
              <w:rPr>
                <w:rFonts w:ascii="Times New Roman" w:hAnsi="Times New Roman"/>
                <w:b/>
                <w:sz w:val="24"/>
                <w:szCs w:val="24"/>
              </w:rPr>
              <w:t>ДШИ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  <w:r w:rsidR="00556D45">
              <w:rPr>
                <w:rFonts w:ascii="Times New Roman" w:hAnsi="Times New Roman"/>
                <w:b/>
                <w:sz w:val="24"/>
                <w:szCs w:val="24"/>
              </w:rPr>
              <w:t>;</w:t>
            </w:r>
            <w:r w:rsidR="008A7CC5"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7CC5" w:rsidRPr="008A7CC5" w:rsidRDefault="00135EF8" w:rsidP="008A7C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Урсегова</w:t>
            </w:r>
            <w:proofErr w:type="spellEnd"/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Н.А.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заместитель директора  по научно – методической работе ГАОУ СПО НСО «Новосибирский областной колледж культуры и искусств», кандидат искусствоведения</w:t>
            </w:r>
            <w:r w:rsidRPr="008A7CC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</w:t>
            </w:r>
          </w:p>
          <w:p w:rsidR="008A7CC5" w:rsidRDefault="008A7CC5" w:rsidP="00901FFF">
            <w:pPr>
              <w:spacing w:line="240" w:lineRule="auto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229" w:type="dxa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:rsidR="00901FFF" w:rsidRPr="00926F1E" w:rsidRDefault="00901FFF" w:rsidP="00901FFF">
            <w:pPr>
              <w:shd w:val="clear" w:color="auto" w:fill="FFFFFF"/>
              <w:spacing w:line="240" w:lineRule="auto"/>
              <w:ind w:left="34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color w:val="000000"/>
                <w:spacing w:val="-1"/>
                <w:sz w:val="24"/>
                <w:szCs w:val="24"/>
              </w:rPr>
              <w:t>Структура программы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>.     Пояснительная записка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II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</w:t>
            </w:r>
            <w:r w:rsidRPr="00901FFF">
              <w:rPr>
                <w:rFonts w:ascii="Times New Roman" w:hAnsi="Times New Roman"/>
                <w:color w:val="000000"/>
                <w:spacing w:val="-4"/>
                <w:sz w:val="24"/>
                <w:szCs w:val="24"/>
              </w:rPr>
              <w:t>Содержание учебного предмета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Т</w:t>
            </w:r>
            <w:r w:rsidR="00556D45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ребования к уровню подготовки уча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щихся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hanging="38"/>
              <w:rPr>
                <w:rFonts w:ascii="Times New Roman" w:hAnsi="Times New Roman"/>
                <w:color w:val="000000"/>
                <w:spacing w:val="-25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.  </w:t>
            </w:r>
            <w:r w:rsidRPr="00901FFF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Формы и методы контроля, система оценок</w:t>
            </w:r>
          </w:p>
          <w:p w:rsidR="00901FFF" w:rsidRPr="00901FFF" w:rsidRDefault="00901FFF" w:rsidP="00901FFF">
            <w:pPr>
              <w:shd w:val="clear" w:color="auto" w:fill="FFFFFF"/>
              <w:tabs>
                <w:tab w:val="left" w:pos="778"/>
              </w:tabs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 xml:space="preserve"> 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  <w:lang w:val="en-US"/>
              </w:rPr>
              <w:t>V</w:t>
            </w:r>
            <w:r w:rsidRPr="00901FFF">
              <w:rPr>
                <w:rFonts w:ascii="Times New Roman" w:hAnsi="Times New Roman"/>
                <w:color w:val="000000"/>
                <w:spacing w:val="-40"/>
                <w:sz w:val="24"/>
                <w:szCs w:val="24"/>
              </w:rPr>
              <w:t>.</w:t>
            </w:r>
            <w:r w:rsidRPr="00901FF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Методическое обеспечение учебного процесса</w:t>
            </w:r>
          </w:p>
          <w:p w:rsidR="00901FFF" w:rsidRPr="00901FFF" w:rsidRDefault="00901FFF" w:rsidP="00901FFF">
            <w:pPr>
              <w:shd w:val="clear" w:color="auto" w:fill="FFFFFF"/>
              <w:spacing w:line="240" w:lineRule="auto"/>
              <w:ind w:left="34" w:hanging="38"/>
              <w:rPr>
                <w:rFonts w:ascii="Times New Roman" w:hAnsi="Times New Roman"/>
                <w:sz w:val="24"/>
                <w:szCs w:val="24"/>
              </w:rPr>
            </w:pP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en-US"/>
              </w:rPr>
              <w:t>VI</w:t>
            </w:r>
            <w:r w:rsidR="0080462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 xml:space="preserve">.   </w:t>
            </w:r>
            <w:r w:rsidRPr="00901FFF">
              <w:rPr>
                <w:rFonts w:ascii="Times New Roman" w:hAnsi="Times New Roman"/>
                <w:color w:val="000000"/>
                <w:spacing w:val="-5"/>
                <w:sz w:val="24"/>
                <w:szCs w:val="24"/>
              </w:rPr>
              <w:t>Список рекомендуемой учебно-методической литературы</w:t>
            </w:r>
          </w:p>
          <w:p w:rsidR="00930393" w:rsidRDefault="00930393" w:rsidP="00901FFF">
            <w:pPr>
              <w:shd w:val="clear" w:color="auto" w:fill="FFFFFF"/>
              <w:spacing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  <w:p w:rsidR="00E145C3" w:rsidRPr="00926F1E" w:rsidRDefault="00E145C3" w:rsidP="00901FFF">
            <w:pPr>
              <w:shd w:val="clear" w:color="auto" w:fill="FFFFFF"/>
              <w:spacing w:line="240" w:lineRule="auto"/>
              <w:rPr>
                <w:rFonts w:ascii="Times New Roman" w:hAnsi="Times New Roman"/>
                <w:b/>
                <w:color w:val="000000"/>
                <w:spacing w:val="-1"/>
              </w:rPr>
            </w:pPr>
            <w:r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Цел</w:t>
            </w:r>
            <w:r w:rsidR="00901FFF" w:rsidRPr="00926F1E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ь: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обеспечение развития музыкально-творческих способностей учащегося на основе приобретенных им знаний, умений и</w:t>
            </w:r>
            <w:r w:rsidR="00135EF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навыков в </w:t>
            </w:r>
            <w:proofErr w:type="gramStart"/>
            <w:r w:rsidR="00135EF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области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исполнительства</w:t>
            </w:r>
            <w:proofErr w:type="gramEnd"/>
            <w:r w:rsidR="00135EF8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на народных инструментах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:rsidR="00A06159" w:rsidRPr="00A06159" w:rsidRDefault="00A06159" w:rsidP="00A6013D">
            <w:pPr>
              <w:widowControl w:val="0"/>
              <w:shd w:val="clear" w:color="auto" w:fill="FFFFFF"/>
              <w:tabs>
                <w:tab w:val="left" w:pos="54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 xml:space="preserve">- </w:t>
            </w:r>
            <w:r w:rsidRPr="00A06159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выявление   одаренных    детей    в    области    музыкального    искусства;</w:t>
            </w:r>
          </w:p>
          <w:p w:rsidR="00A06159" w:rsidRPr="00A06159" w:rsidRDefault="00A06159" w:rsidP="0005563B">
            <w:pPr>
              <w:shd w:val="clear" w:color="auto" w:fill="FFFFFF"/>
              <w:tabs>
                <w:tab w:val="left" w:pos="542"/>
              </w:tabs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color w:val="000000"/>
                <w:spacing w:val="-1"/>
                <w:sz w:val="24"/>
                <w:szCs w:val="24"/>
              </w:rPr>
              <w:t xml:space="preserve">- </w:t>
            </w:r>
            <w:r w:rsidR="00C170F2">
              <w:rPr>
                <w:rFonts w:ascii="Times New Roman" w:hAnsi="Times New Roman"/>
                <w:color w:val="000000"/>
                <w:spacing w:val="-1"/>
                <w:sz w:val="24"/>
                <w:szCs w:val="24"/>
              </w:rPr>
              <w:t>широкий охват детей, желающих обучаться музыке</w:t>
            </w:r>
          </w:p>
          <w:p w:rsidR="00423A6B" w:rsidRDefault="00423A6B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145C3" w:rsidRDefault="00930393" w:rsidP="00901FFF">
            <w:pPr>
              <w:overflowPunct w:val="0"/>
              <w:spacing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901FFF" w:rsidRPr="00926F1E">
              <w:rPr>
                <w:rFonts w:ascii="Times New Roman" w:hAnsi="Times New Roman"/>
                <w:b/>
                <w:sz w:val="24"/>
                <w:szCs w:val="24"/>
              </w:rPr>
              <w:t>адачи:</w:t>
            </w:r>
          </w:p>
          <w:p w:rsidR="00A017A2" w:rsidRPr="00A017A2" w:rsidRDefault="00135EF8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- </w:t>
            </w:r>
            <w:r w:rsidR="00A017A2"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развитие интереса к </w:t>
            </w:r>
            <w:r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народной </w:t>
            </w:r>
            <w:r w:rsidR="0053675C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E6258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</w:t>
            </w:r>
            <w:r w:rsidR="00A017A2"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музыке и музыкальному творчеству;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развитие музыкальных способностей: слуха, ритма, памяти,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музыкальности и артистизма;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освоение учащимися музыкальной грамоты, необходимой для владения инструментом в пределах программы учебного предмета;</w:t>
            </w:r>
          </w:p>
          <w:p w:rsidR="00E6258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овладение учащимися основными исполнительскими навыками игры на </w:t>
            </w:r>
            <w:r w:rsidR="00135EF8">
              <w:rPr>
                <w:rFonts w:ascii="Times New Roman" w:hAnsi="Times New Roman"/>
                <w:color w:val="00000A"/>
                <w:sz w:val="24"/>
                <w:szCs w:val="24"/>
              </w:rPr>
              <w:t>баяне (аккордеоне)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, позволяющим</w:t>
            </w:r>
            <w:r w:rsidR="00AA7271">
              <w:rPr>
                <w:rFonts w:ascii="Times New Roman" w:hAnsi="Times New Roman"/>
                <w:color w:val="00000A"/>
                <w:sz w:val="24"/>
                <w:szCs w:val="24"/>
              </w:rPr>
              <w:t>и грамотно исполнять музыкальные произведения</w:t>
            </w:r>
            <w:r w:rsidR="00E62582">
              <w:rPr>
                <w:rFonts w:ascii="Times New Roman" w:hAnsi="Times New Roman"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приобретение </w:t>
            </w:r>
            <w:r w:rsidR="00A92C15">
              <w:rPr>
                <w:rFonts w:ascii="Times New Roman" w:hAnsi="Times New Roman"/>
                <w:color w:val="00000A"/>
                <w:sz w:val="24"/>
                <w:szCs w:val="24"/>
              </w:rPr>
              <w:t>учащимися</w:t>
            </w: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 xml:space="preserve"> опыта творческой деятельности и</w:t>
            </w:r>
          </w:p>
          <w:p w:rsidR="00A017A2" w:rsidRPr="00A017A2" w:rsidRDefault="00A017A2" w:rsidP="00A017A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color w:val="00000A"/>
                <w:sz w:val="24"/>
                <w:szCs w:val="24"/>
              </w:rPr>
              <w:t>публичных выступлений;</w:t>
            </w:r>
          </w:p>
          <w:p w:rsidR="00A017A2" w:rsidRDefault="00A017A2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A7C7E" w:rsidRPr="00926F1E" w:rsidRDefault="00976E1C" w:rsidP="00CA7C7E">
            <w:pPr>
              <w:overflowPunct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926F1E">
              <w:rPr>
                <w:rFonts w:ascii="Times New Roman" w:hAnsi="Times New Roman"/>
                <w:b/>
                <w:sz w:val="24"/>
                <w:szCs w:val="24"/>
              </w:rPr>
              <w:t>Результат освоения программы</w:t>
            </w:r>
            <w:r w:rsidR="00CA7C7E" w:rsidRPr="00926F1E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  <w:p w:rsidR="00A017A2" w:rsidRPr="00A017A2" w:rsidRDefault="00A017A2" w:rsidP="004F5A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556D4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 уча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щегося интереса к музыкальному искусству,</w:t>
            </w:r>
          </w:p>
          <w:p w:rsidR="00A017A2" w:rsidRPr="00A017A2" w:rsidRDefault="00A017A2" w:rsidP="004F5A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самостоятельному музыкальному исполнительству;</w:t>
            </w:r>
          </w:p>
          <w:p w:rsidR="00A017A2" w:rsidRDefault="00A017A2" w:rsidP="004F5A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овладение  </w:t>
            </w:r>
            <w:r w:rsidR="008D74B3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первоначальными 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навыками игры на </w:t>
            </w:r>
            <w:r w:rsidR="00135EF8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баяне (аккордеоне)</w:t>
            </w:r>
            <w:r w:rsidR="008E61CE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в меру своих способностей</w:t>
            </w:r>
          </w:p>
          <w:p w:rsidR="00A017A2" w:rsidRPr="00A017A2" w:rsidRDefault="00A017A2" w:rsidP="004F5A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знание художественно-исполнительских возможностей </w:t>
            </w:r>
            <w:r w:rsidR="00135EF8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 xml:space="preserve"> баяна (аккордеона)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4F5A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умений по чтению с листа и транспони</w:t>
            </w:r>
            <w:r w:rsidR="00EF5115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рованию не сложных  музыкальных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;</w:t>
            </w:r>
          </w:p>
          <w:p w:rsidR="00A017A2" w:rsidRPr="00A017A2" w:rsidRDefault="00A017A2" w:rsidP="004F5A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 w:rsidRPr="00A017A2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E6258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наличие музыкальной памяти</w:t>
            </w:r>
            <w:r w:rsidRPr="00A017A2"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  <w:t>, мелодического, ладогармонического, тембрового слуха;</w:t>
            </w:r>
          </w:p>
          <w:p w:rsidR="00E145C3" w:rsidRPr="00A017A2" w:rsidRDefault="00E62582" w:rsidP="004F5A0D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hAnsi="Times New Roman"/>
                <w:bCs/>
                <w:iCs/>
                <w:color w:val="00000A"/>
                <w:sz w:val="24"/>
                <w:szCs w:val="24"/>
              </w:rPr>
            </w:pPr>
            <w:r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 xml:space="preserve">- </w:t>
            </w:r>
            <w:r w:rsidR="008E61CE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вовлечение учащегося в область художественного творчества, выявление его индивидуальных способностей</w:t>
            </w:r>
            <w:r w:rsidR="00135EF8">
              <w:rPr>
                <w:rFonts w:ascii="Times New Roman" w:eastAsia="Arial Unicode MS" w:hAnsi="Times New Roman"/>
                <w:bCs/>
                <w:iCs/>
                <w:color w:val="00000A"/>
                <w:sz w:val="24"/>
                <w:szCs w:val="24"/>
              </w:rPr>
              <w:t>.</w:t>
            </w:r>
          </w:p>
        </w:tc>
        <w:bookmarkStart w:id="0" w:name="_GoBack"/>
        <w:bookmarkEnd w:id="0"/>
      </w:tr>
    </w:tbl>
    <w:p w:rsidR="000007AA" w:rsidRDefault="004F5A0D"/>
    <w:sectPr w:rsidR="000007AA" w:rsidSect="008E61CE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223EE644"/>
    <w:lvl w:ilvl="0">
      <w:numFmt w:val="bullet"/>
      <w:lvlText w:val="*"/>
      <w:lvlJc w:val="left"/>
    </w:lvl>
  </w:abstractNum>
  <w:abstractNum w:abstractNumId="1" w15:restartNumberingAfterBreak="0">
    <w:nsid w:val="129460F0"/>
    <w:multiLevelType w:val="hybridMultilevel"/>
    <w:tmpl w:val="AF2C9D6E"/>
    <w:lvl w:ilvl="0" w:tplc="48F8BA4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FD84494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186257"/>
    <w:multiLevelType w:val="hybridMultilevel"/>
    <w:tmpl w:val="68DAD0F4"/>
    <w:lvl w:ilvl="0" w:tplc="97D2D1D0">
      <w:start w:val="1"/>
      <w:numFmt w:val="decimal"/>
      <w:lvlText w:val="%1."/>
      <w:lvlJc w:val="left"/>
      <w:pPr>
        <w:ind w:left="10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C62673"/>
    <w:multiLevelType w:val="hybridMultilevel"/>
    <w:tmpl w:val="8E52715A"/>
    <w:lvl w:ilvl="0" w:tplc="223EE644">
      <w:start w:val="65535"/>
      <w:numFmt w:val="bullet"/>
      <w:lvlText w:val="-"/>
      <w:lvlJc w:val="left"/>
      <w:pPr>
        <w:ind w:left="83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4" w15:restartNumberingAfterBreak="0">
    <w:nsid w:val="4B287564"/>
    <w:multiLevelType w:val="hybridMultilevel"/>
    <w:tmpl w:val="BDF033FE"/>
    <w:lvl w:ilvl="0" w:tplc="48F8BA4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1221955"/>
    <w:multiLevelType w:val="hybridMultilevel"/>
    <w:tmpl w:val="FD6CDB04"/>
    <w:lvl w:ilvl="0" w:tplc="C90A3F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221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45C3"/>
    <w:rsid w:val="000017A3"/>
    <w:rsid w:val="0005563B"/>
    <w:rsid w:val="000C7D58"/>
    <w:rsid w:val="000E60D6"/>
    <w:rsid w:val="000F1FA0"/>
    <w:rsid w:val="00100E97"/>
    <w:rsid w:val="00131B93"/>
    <w:rsid w:val="00135EF8"/>
    <w:rsid w:val="001558F9"/>
    <w:rsid w:val="001B2257"/>
    <w:rsid w:val="001D1EF9"/>
    <w:rsid w:val="001E699A"/>
    <w:rsid w:val="0025101A"/>
    <w:rsid w:val="00290134"/>
    <w:rsid w:val="002E3926"/>
    <w:rsid w:val="003259AD"/>
    <w:rsid w:val="003520C7"/>
    <w:rsid w:val="00356E9D"/>
    <w:rsid w:val="00361946"/>
    <w:rsid w:val="00370483"/>
    <w:rsid w:val="00411935"/>
    <w:rsid w:val="004219C2"/>
    <w:rsid w:val="00423A6B"/>
    <w:rsid w:val="00480D7F"/>
    <w:rsid w:val="004F5A0D"/>
    <w:rsid w:val="0050415E"/>
    <w:rsid w:val="0053675C"/>
    <w:rsid w:val="00551145"/>
    <w:rsid w:val="00556D45"/>
    <w:rsid w:val="005E4179"/>
    <w:rsid w:val="006179CB"/>
    <w:rsid w:val="00660601"/>
    <w:rsid w:val="007402F8"/>
    <w:rsid w:val="007A598A"/>
    <w:rsid w:val="0080462F"/>
    <w:rsid w:val="00805FF6"/>
    <w:rsid w:val="00860831"/>
    <w:rsid w:val="008A4D1E"/>
    <w:rsid w:val="008A74BA"/>
    <w:rsid w:val="008A7CC5"/>
    <w:rsid w:val="008D74B3"/>
    <w:rsid w:val="008E61CE"/>
    <w:rsid w:val="00901FFF"/>
    <w:rsid w:val="00926F1E"/>
    <w:rsid w:val="00930393"/>
    <w:rsid w:val="00932AB8"/>
    <w:rsid w:val="0094493D"/>
    <w:rsid w:val="00976E1C"/>
    <w:rsid w:val="009F345A"/>
    <w:rsid w:val="00A017A2"/>
    <w:rsid w:val="00A06159"/>
    <w:rsid w:val="00A47C1E"/>
    <w:rsid w:val="00A6013D"/>
    <w:rsid w:val="00A723BE"/>
    <w:rsid w:val="00A81216"/>
    <w:rsid w:val="00A92C15"/>
    <w:rsid w:val="00AA7271"/>
    <w:rsid w:val="00AC0BED"/>
    <w:rsid w:val="00B903E1"/>
    <w:rsid w:val="00B95BC8"/>
    <w:rsid w:val="00C0191B"/>
    <w:rsid w:val="00C170F2"/>
    <w:rsid w:val="00C2222F"/>
    <w:rsid w:val="00CA7C7E"/>
    <w:rsid w:val="00D167B2"/>
    <w:rsid w:val="00E145C3"/>
    <w:rsid w:val="00E43E10"/>
    <w:rsid w:val="00E60282"/>
    <w:rsid w:val="00E62582"/>
    <w:rsid w:val="00E760E3"/>
    <w:rsid w:val="00E83092"/>
    <w:rsid w:val="00E86626"/>
    <w:rsid w:val="00EF5115"/>
    <w:rsid w:val="00F33A8F"/>
    <w:rsid w:val="00F72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CD429F1-0EB6-462B-B806-8E0E2B69A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C3"/>
    <w:pPr>
      <w:spacing w:after="0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159"/>
    <w:pPr>
      <w:widowControl w:val="0"/>
      <w:autoSpaceDE w:val="0"/>
      <w:autoSpaceDN w:val="0"/>
      <w:adjustRightInd w:val="0"/>
      <w:spacing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7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5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3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342F40-D546-4678-8694-98B05FE9B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365</Words>
  <Characters>2085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Марина</cp:lastModifiedBy>
  <cp:revision>42</cp:revision>
  <cp:lastPrinted>2013-04-25T10:32:00Z</cp:lastPrinted>
  <dcterms:created xsi:type="dcterms:W3CDTF">2013-04-08T15:57:00Z</dcterms:created>
  <dcterms:modified xsi:type="dcterms:W3CDTF">2024-03-04T16:08:00Z</dcterms:modified>
</cp:coreProperties>
</file>