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16DA" w14:textId="1AB02834" w:rsidR="00DA554D" w:rsidRDefault="00D51D2F" w:rsidP="00D51D2F">
      <w:pPr>
        <w:spacing w:line="216" w:lineRule="auto"/>
        <w:jc w:val="center"/>
      </w:pPr>
      <w:r>
        <w:rPr>
          <w:noProof/>
          <w:sz w:val="22"/>
          <w:szCs w:val="22"/>
        </w:rPr>
        <w:drawing>
          <wp:inline distT="0" distB="0" distL="0" distR="0" wp14:anchorId="764204FE" wp14:editId="0FBB2CBE">
            <wp:extent cx="4324350" cy="611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243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9133" w14:textId="77777777" w:rsidR="00DA554D" w:rsidRDefault="00DA554D" w:rsidP="00DA554D">
      <w:pPr>
        <w:spacing w:line="216" w:lineRule="auto"/>
      </w:pPr>
    </w:p>
    <w:p w14:paraId="6EAB097F" w14:textId="77777777" w:rsidR="00DA554D" w:rsidRDefault="00DA554D" w:rsidP="00DA554D">
      <w:pPr>
        <w:spacing w:line="216" w:lineRule="auto"/>
      </w:pPr>
    </w:p>
    <w:p w14:paraId="0E01C1BA" w14:textId="77777777" w:rsidR="00D51D2F" w:rsidRDefault="00D51D2F" w:rsidP="00DA554D">
      <w:pPr>
        <w:spacing w:line="216" w:lineRule="auto"/>
        <w:jc w:val="center"/>
      </w:pPr>
    </w:p>
    <w:p w14:paraId="4878AE29" w14:textId="77777777" w:rsidR="00D51D2F" w:rsidRDefault="00D51D2F" w:rsidP="00DA554D">
      <w:pPr>
        <w:spacing w:line="216" w:lineRule="auto"/>
        <w:jc w:val="center"/>
      </w:pPr>
    </w:p>
    <w:p w14:paraId="14899B81" w14:textId="77777777" w:rsidR="00D51D2F" w:rsidRDefault="00D51D2F" w:rsidP="00DA554D">
      <w:pPr>
        <w:spacing w:line="216" w:lineRule="auto"/>
        <w:jc w:val="center"/>
      </w:pPr>
    </w:p>
    <w:p w14:paraId="16F2CD6A" w14:textId="77777777" w:rsidR="00D51D2F" w:rsidRDefault="00D51D2F" w:rsidP="00DA554D">
      <w:pPr>
        <w:spacing w:line="216" w:lineRule="auto"/>
        <w:jc w:val="center"/>
      </w:pPr>
    </w:p>
    <w:p w14:paraId="6BF3A81D" w14:textId="77777777" w:rsidR="00D51D2F" w:rsidRDefault="00D51D2F" w:rsidP="00DA554D">
      <w:pPr>
        <w:spacing w:line="216" w:lineRule="auto"/>
        <w:jc w:val="center"/>
      </w:pPr>
    </w:p>
    <w:p w14:paraId="7D7EAB34" w14:textId="77777777" w:rsidR="00D51D2F" w:rsidRDefault="00D51D2F" w:rsidP="00DA554D">
      <w:pPr>
        <w:spacing w:line="216" w:lineRule="auto"/>
        <w:jc w:val="center"/>
      </w:pPr>
    </w:p>
    <w:p w14:paraId="32984147" w14:textId="7F7AD303" w:rsidR="00DA554D" w:rsidRDefault="00DA554D" w:rsidP="00DA554D">
      <w:pPr>
        <w:spacing w:line="216" w:lineRule="auto"/>
        <w:jc w:val="center"/>
      </w:pPr>
    </w:p>
    <w:p w14:paraId="160D0940" w14:textId="77777777" w:rsidR="00DA554D" w:rsidRDefault="00DA554D" w:rsidP="00C641FA">
      <w:pPr>
        <w:rPr>
          <w:b/>
          <w:sz w:val="28"/>
          <w:szCs w:val="28"/>
        </w:rPr>
      </w:pPr>
    </w:p>
    <w:p w14:paraId="0D28A888" w14:textId="77777777" w:rsidR="00082B82" w:rsidRPr="0045020B" w:rsidRDefault="00082B82" w:rsidP="00082B82">
      <w:pPr>
        <w:jc w:val="center"/>
        <w:rPr>
          <w:b/>
          <w:sz w:val="28"/>
          <w:szCs w:val="28"/>
        </w:rPr>
      </w:pPr>
      <w:r w:rsidRPr="0045020B">
        <w:rPr>
          <w:b/>
          <w:sz w:val="28"/>
          <w:szCs w:val="28"/>
        </w:rPr>
        <w:lastRenderedPageBreak/>
        <w:t>УЧЕБНЫЙ ПЛАН</w:t>
      </w:r>
    </w:p>
    <w:p w14:paraId="6BD6196F" w14:textId="77777777" w:rsidR="00082B82" w:rsidRPr="0045020B" w:rsidRDefault="00082B82" w:rsidP="00082B82">
      <w:pPr>
        <w:spacing w:line="216" w:lineRule="auto"/>
        <w:jc w:val="center"/>
        <w:rPr>
          <w:b/>
        </w:rPr>
      </w:pPr>
      <w:r w:rsidRPr="0045020B">
        <w:rPr>
          <w:b/>
        </w:rPr>
        <w:t xml:space="preserve">по </w:t>
      </w:r>
      <w:r w:rsidR="00C641FA">
        <w:rPr>
          <w:b/>
        </w:rPr>
        <w:t xml:space="preserve">дополнительной общеразвивающей </w:t>
      </w:r>
      <w:r w:rsidRPr="0045020B">
        <w:rPr>
          <w:b/>
        </w:rPr>
        <w:t>программе</w:t>
      </w:r>
    </w:p>
    <w:p w14:paraId="0F9AA1BA" w14:textId="77777777" w:rsidR="00082B82" w:rsidRPr="0045020B" w:rsidRDefault="00C641FA" w:rsidP="00C641FA">
      <w:pPr>
        <w:spacing w:line="216" w:lineRule="auto"/>
        <w:jc w:val="center"/>
        <w:rPr>
          <w:b/>
        </w:rPr>
      </w:pPr>
      <w:r>
        <w:rPr>
          <w:b/>
        </w:rPr>
        <w:t xml:space="preserve">в области музыкального </w:t>
      </w:r>
      <w:r w:rsidR="00082B82" w:rsidRPr="0045020B">
        <w:rPr>
          <w:b/>
        </w:rPr>
        <w:t>и изобразительного искусства  «Эстетическое развитие»</w:t>
      </w:r>
    </w:p>
    <w:p w14:paraId="3A3B0D59" w14:textId="77777777" w:rsidR="00082B82" w:rsidRPr="0045020B" w:rsidRDefault="00082B82" w:rsidP="00082B82">
      <w:pPr>
        <w:spacing w:line="216" w:lineRule="auto"/>
        <w:jc w:val="center"/>
        <w:rPr>
          <w:b/>
        </w:rPr>
      </w:pPr>
      <w:r w:rsidRPr="0045020B">
        <w:rPr>
          <w:b/>
        </w:rPr>
        <w:t>Срок обучения – 1 год</w:t>
      </w:r>
    </w:p>
    <w:p w14:paraId="067BF2B1" w14:textId="77777777" w:rsidR="00082B82" w:rsidRPr="0045020B" w:rsidRDefault="00082B82" w:rsidP="00082B82">
      <w:pPr>
        <w:spacing w:line="216" w:lineRule="auto"/>
        <w:jc w:val="center"/>
        <w:rPr>
          <w:b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2767"/>
        <w:gridCol w:w="1984"/>
        <w:gridCol w:w="1985"/>
        <w:gridCol w:w="3118"/>
        <w:gridCol w:w="3969"/>
      </w:tblGrid>
      <w:tr w:rsidR="00082B82" w:rsidRPr="0045020B" w14:paraId="0806A460" w14:textId="77777777" w:rsidTr="00A872E9">
        <w:tc>
          <w:tcPr>
            <w:tcW w:w="602" w:type="dxa"/>
            <w:vMerge w:val="restart"/>
          </w:tcPr>
          <w:p w14:paraId="5C1A1E3B" w14:textId="77777777" w:rsidR="00082B82" w:rsidRPr="00643849" w:rsidRDefault="00082B82" w:rsidP="00A872E9">
            <w:pPr>
              <w:spacing w:line="216" w:lineRule="auto"/>
            </w:pPr>
            <w:r w:rsidRPr="00643849">
              <w:t>№ п/п</w:t>
            </w:r>
          </w:p>
        </w:tc>
        <w:tc>
          <w:tcPr>
            <w:tcW w:w="2767" w:type="dxa"/>
            <w:vMerge w:val="restart"/>
          </w:tcPr>
          <w:p w14:paraId="7106A488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 xml:space="preserve">Наименование </w:t>
            </w:r>
          </w:p>
          <w:p w14:paraId="26E2F336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учебных предметов</w:t>
            </w:r>
          </w:p>
        </w:tc>
        <w:tc>
          <w:tcPr>
            <w:tcW w:w="1984" w:type="dxa"/>
          </w:tcPr>
          <w:p w14:paraId="6B99378E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Максимальная учебная нагрузка</w:t>
            </w:r>
          </w:p>
        </w:tc>
        <w:tc>
          <w:tcPr>
            <w:tcW w:w="1985" w:type="dxa"/>
          </w:tcPr>
          <w:p w14:paraId="6FF533BA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Самостоятельная</w:t>
            </w:r>
          </w:p>
          <w:p w14:paraId="2CCE4B33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работа</w:t>
            </w:r>
          </w:p>
        </w:tc>
        <w:tc>
          <w:tcPr>
            <w:tcW w:w="3118" w:type="dxa"/>
          </w:tcPr>
          <w:p w14:paraId="0127BB46" w14:textId="77777777" w:rsidR="00082B82" w:rsidRDefault="00082B82" w:rsidP="00A872E9">
            <w:pPr>
              <w:spacing w:line="216" w:lineRule="auto"/>
              <w:jc w:val="center"/>
            </w:pPr>
            <w:r w:rsidRPr="00643849">
              <w:t xml:space="preserve">Аудиторные занятия </w:t>
            </w:r>
          </w:p>
          <w:p w14:paraId="6C481470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(в часах)</w:t>
            </w:r>
          </w:p>
        </w:tc>
        <w:tc>
          <w:tcPr>
            <w:tcW w:w="3969" w:type="dxa"/>
          </w:tcPr>
          <w:p w14:paraId="24450CBE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Распределение по годам обучения</w:t>
            </w:r>
          </w:p>
        </w:tc>
      </w:tr>
      <w:tr w:rsidR="00082B82" w:rsidRPr="0045020B" w14:paraId="542063D0" w14:textId="77777777" w:rsidTr="00A872E9">
        <w:tc>
          <w:tcPr>
            <w:tcW w:w="602" w:type="dxa"/>
            <w:vMerge/>
          </w:tcPr>
          <w:p w14:paraId="01DCB811" w14:textId="77777777" w:rsidR="00082B82" w:rsidRPr="00643849" w:rsidRDefault="00082B82" w:rsidP="00A872E9">
            <w:pPr>
              <w:spacing w:line="216" w:lineRule="auto"/>
            </w:pPr>
          </w:p>
        </w:tc>
        <w:tc>
          <w:tcPr>
            <w:tcW w:w="2767" w:type="dxa"/>
            <w:vMerge/>
          </w:tcPr>
          <w:p w14:paraId="0B8E18B4" w14:textId="77777777" w:rsidR="00082B82" w:rsidRPr="00643849" w:rsidRDefault="00082B82" w:rsidP="00A872E9">
            <w:pPr>
              <w:spacing w:line="216" w:lineRule="auto"/>
            </w:pPr>
          </w:p>
        </w:tc>
        <w:tc>
          <w:tcPr>
            <w:tcW w:w="1984" w:type="dxa"/>
          </w:tcPr>
          <w:p w14:paraId="65567188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Трудоёмкость в часах</w:t>
            </w:r>
          </w:p>
        </w:tc>
        <w:tc>
          <w:tcPr>
            <w:tcW w:w="1985" w:type="dxa"/>
          </w:tcPr>
          <w:p w14:paraId="404E4B75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Трудоёмкость в часах</w:t>
            </w:r>
          </w:p>
        </w:tc>
        <w:tc>
          <w:tcPr>
            <w:tcW w:w="3118" w:type="dxa"/>
          </w:tcPr>
          <w:p w14:paraId="16B1A8FD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Групповые занятия</w:t>
            </w:r>
          </w:p>
        </w:tc>
        <w:tc>
          <w:tcPr>
            <w:tcW w:w="3969" w:type="dxa"/>
          </w:tcPr>
          <w:p w14:paraId="38ACB173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1 год обучения</w:t>
            </w:r>
          </w:p>
        </w:tc>
      </w:tr>
      <w:tr w:rsidR="00082B82" w:rsidRPr="0045020B" w14:paraId="13A2AC82" w14:textId="77777777" w:rsidTr="00A872E9">
        <w:tc>
          <w:tcPr>
            <w:tcW w:w="602" w:type="dxa"/>
          </w:tcPr>
          <w:p w14:paraId="79A216FF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1</w:t>
            </w:r>
          </w:p>
        </w:tc>
        <w:tc>
          <w:tcPr>
            <w:tcW w:w="2767" w:type="dxa"/>
          </w:tcPr>
          <w:p w14:paraId="5A593F2E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2</w:t>
            </w:r>
          </w:p>
        </w:tc>
        <w:tc>
          <w:tcPr>
            <w:tcW w:w="1984" w:type="dxa"/>
          </w:tcPr>
          <w:p w14:paraId="2CD99C02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3</w:t>
            </w:r>
          </w:p>
        </w:tc>
        <w:tc>
          <w:tcPr>
            <w:tcW w:w="1985" w:type="dxa"/>
          </w:tcPr>
          <w:p w14:paraId="3342B977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4</w:t>
            </w:r>
          </w:p>
        </w:tc>
        <w:tc>
          <w:tcPr>
            <w:tcW w:w="3118" w:type="dxa"/>
          </w:tcPr>
          <w:p w14:paraId="21D1E1AD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5</w:t>
            </w:r>
          </w:p>
        </w:tc>
        <w:tc>
          <w:tcPr>
            <w:tcW w:w="3969" w:type="dxa"/>
          </w:tcPr>
          <w:p w14:paraId="0BCB5C5A" w14:textId="77777777" w:rsidR="00082B82" w:rsidRPr="00643849" w:rsidRDefault="00082B82" w:rsidP="00A872E9">
            <w:pPr>
              <w:spacing w:line="216" w:lineRule="auto"/>
              <w:jc w:val="center"/>
              <w:rPr>
                <w:lang w:val="en-US"/>
              </w:rPr>
            </w:pPr>
            <w:r w:rsidRPr="00643849">
              <w:rPr>
                <w:lang w:val="en-US"/>
              </w:rPr>
              <w:t>6</w:t>
            </w:r>
          </w:p>
        </w:tc>
      </w:tr>
      <w:tr w:rsidR="00082B82" w:rsidRPr="0045020B" w14:paraId="597EABE4" w14:textId="77777777" w:rsidTr="00A872E9">
        <w:tc>
          <w:tcPr>
            <w:tcW w:w="602" w:type="dxa"/>
            <w:vMerge w:val="restart"/>
          </w:tcPr>
          <w:p w14:paraId="62C0B976" w14:textId="77777777" w:rsidR="00082B82" w:rsidRPr="00643849" w:rsidRDefault="00082B82" w:rsidP="00A872E9">
            <w:pPr>
              <w:spacing w:line="216" w:lineRule="auto"/>
              <w:jc w:val="center"/>
            </w:pPr>
          </w:p>
        </w:tc>
        <w:tc>
          <w:tcPr>
            <w:tcW w:w="2767" w:type="dxa"/>
            <w:vMerge w:val="restart"/>
          </w:tcPr>
          <w:p w14:paraId="1697D397" w14:textId="77777777" w:rsidR="00082B82" w:rsidRPr="00643849" w:rsidRDefault="00082B82" w:rsidP="00A872E9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14:paraId="599CF4A9" w14:textId="77777777" w:rsidR="00082B82" w:rsidRPr="00643849" w:rsidRDefault="00082B82" w:rsidP="00A872E9">
            <w:pPr>
              <w:spacing w:line="216" w:lineRule="auto"/>
            </w:pPr>
          </w:p>
        </w:tc>
        <w:tc>
          <w:tcPr>
            <w:tcW w:w="1985" w:type="dxa"/>
            <w:vMerge w:val="restart"/>
          </w:tcPr>
          <w:p w14:paraId="7562E90F" w14:textId="77777777" w:rsidR="00082B82" w:rsidRPr="00643849" w:rsidRDefault="00082B82" w:rsidP="00A872E9">
            <w:pPr>
              <w:spacing w:line="216" w:lineRule="auto"/>
            </w:pPr>
          </w:p>
        </w:tc>
        <w:tc>
          <w:tcPr>
            <w:tcW w:w="3118" w:type="dxa"/>
            <w:vMerge w:val="restart"/>
          </w:tcPr>
          <w:p w14:paraId="6E93D357" w14:textId="77777777" w:rsidR="00082B82" w:rsidRPr="00643849" w:rsidRDefault="00082B82" w:rsidP="00A872E9">
            <w:pPr>
              <w:spacing w:line="216" w:lineRule="auto"/>
            </w:pPr>
          </w:p>
        </w:tc>
        <w:tc>
          <w:tcPr>
            <w:tcW w:w="3969" w:type="dxa"/>
          </w:tcPr>
          <w:p w14:paraId="381FAA37" w14:textId="77777777" w:rsidR="00082B82" w:rsidRDefault="00082B82" w:rsidP="00A872E9">
            <w:pPr>
              <w:spacing w:line="216" w:lineRule="auto"/>
              <w:jc w:val="center"/>
            </w:pPr>
            <w:r w:rsidRPr="00643849">
              <w:t xml:space="preserve">Количество недель </w:t>
            </w:r>
          </w:p>
          <w:p w14:paraId="31D1D254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аудиторных занятий</w:t>
            </w:r>
          </w:p>
        </w:tc>
      </w:tr>
      <w:tr w:rsidR="00082B82" w:rsidRPr="0045020B" w14:paraId="531301A4" w14:textId="77777777" w:rsidTr="00A872E9">
        <w:tc>
          <w:tcPr>
            <w:tcW w:w="602" w:type="dxa"/>
            <w:vMerge/>
          </w:tcPr>
          <w:p w14:paraId="6B953FB0" w14:textId="77777777" w:rsidR="00082B82" w:rsidRPr="00643849" w:rsidRDefault="00082B82" w:rsidP="00A872E9">
            <w:pPr>
              <w:spacing w:line="216" w:lineRule="auto"/>
            </w:pPr>
          </w:p>
        </w:tc>
        <w:tc>
          <w:tcPr>
            <w:tcW w:w="2767" w:type="dxa"/>
            <w:vMerge/>
          </w:tcPr>
          <w:p w14:paraId="57B9386D" w14:textId="77777777" w:rsidR="00082B82" w:rsidRPr="00643849" w:rsidRDefault="00082B82" w:rsidP="00A872E9">
            <w:pPr>
              <w:spacing w:line="216" w:lineRule="auto"/>
            </w:pPr>
          </w:p>
        </w:tc>
        <w:tc>
          <w:tcPr>
            <w:tcW w:w="1984" w:type="dxa"/>
            <w:vMerge/>
          </w:tcPr>
          <w:p w14:paraId="77B6803E" w14:textId="77777777" w:rsidR="00082B82" w:rsidRPr="00643849" w:rsidRDefault="00082B82" w:rsidP="00A872E9">
            <w:pPr>
              <w:spacing w:line="216" w:lineRule="auto"/>
            </w:pPr>
          </w:p>
        </w:tc>
        <w:tc>
          <w:tcPr>
            <w:tcW w:w="1985" w:type="dxa"/>
            <w:vMerge/>
          </w:tcPr>
          <w:p w14:paraId="2F62B1C7" w14:textId="77777777" w:rsidR="00082B82" w:rsidRPr="00643849" w:rsidRDefault="00082B82" w:rsidP="00A872E9">
            <w:pPr>
              <w:spacing w:line="216" w:lineRule="auto"/>
            </w:pPr>
          </w:p>
        </w:tc>
        <w:tc>
          <w:tcPr>
            <w:tcW w:w="3118" w:type="dxa"/>
            <w:vMerge/>
          </w:tcPr>
          <w:p w14:paraId="784ADE74" w14:textId="77777777" w:rsidR="00082B82" w:rsidRPr="00643849" w:rsidRDefault="00082B82" w:rsidP="00A872E9">
            <w:pPr>
              <w:spacing w:line="216" w:lineRule="auto"/>
            </w:pPr>
          </w:p>
        </w:tc>
        <w:tc>
          <w:tcPr>
            <w:tcW w:w="3969" w:type="dxa"/>
          </w:tcPr>
          <w:p w14:paraId="6B450D10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33</w:t>
            </w:r>
          </w:p>
        </w:tc>
      </w:tr>
      <w:tr w:rsidR="00082B82" w:rsidRPr="0045020B" w14:paraId="10707231" w14:textId="77777777" w:rsidTr="00A872E9">
        <w:tc>
          <w:tcPr>
            <w:tcW w:w="602" w:type="dxa"/>
          </w:tcPr>
          <w:p w14:paraId="1B32E0E6" w14:textId="77777777" w:rsidR="00082B82" w:rsidRPr="00643849" w:rsidRDefault="00082B82" w:rsidP="00A872E9">
            <w:pPr>
              <w:spacing w:line="216" w:lineRule="auto"/>
              <w:jc w:val="center"/>
              <w:rPr>
                <w:b/>
              </w:rPr>
            </w:pPr>
            <w:r w:rsidRPr="00643849">
              <w:rPr>
                <w:b/>
              </w:rPr>
              <w:t>1.</w:t>
            </w:r>
          </w:p>
        </w:tc>
        <w:tc>
          <w:tcPr>
            <w:tcW w:w="2767" w:type="dxa"/>
          </w:tcPr>
          <w:p w14:paraId="09EA95C0" w14:textId="77777777" w:rsidR="00082B82" w:rsidRPr="00643849" w:rsidRDefault="00082B82" w:rsidP="00A872E9">
            <w:pPr>
              <w:spacing w:line="216" w:lineRule="auto"/>
              <w:rPr>
                <w:b/>
                <w:vertAlign w:val="superscript"/>
              </w:rPr>
            </w:pPr>
            <w:r w:rsidRPr="00643849">
              <w:rPr>
                <w:b/>
              </w:rPr>
              <w:t>Структура и объём ОП</w:t>
            </w:r>
          </w:p>
        </w:tc>
        <w:tc>
          <w:tcPr>
            <w:tcW w:w="1984" w:type="dxa"/>
          </w:tcPr>
          <w:p w14:paraId="077F9117" w14:textId="77777777" w:rsidR="00082B82" w:rsidRPr="00643849" w:rsidRDefault="00082B82" w:rsidP="00A872E9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643849">
              <w:rPr>
                <w:b/>
                <w:bCs/>
                <w:iCs/>
              </w:rPr>
              <w:t>148,5</w:t>
            </w:r>
            <w:r w:rsidRPr="00643849">
              <w:rPr>
                <w:b/>
                <w:bCs/>
                <w:iCs/>
                <w:vertAlign w:val="superscript"/>
              </w:rPr>
              <w:t>1)</w:t>
            </w:r>
          </w:p>
        </w:tc>
        <w:tc>
          <w:tcPr>
            <w:tcW w:w="1985" w:type="dxa"/>
          </w:tcPr>
          <w:p w14:paraId="43EDC485" w14:textId="77777777" w:rsidR="00082B82" w:rsidRPr="00643849" w:rsidRDefault="00082B82" w:rsidP="00A872E9">
            <w:pPr>
              <w:jc w:val="center"/>
              <w:rPr>
                <w:b/>
                <w:bCs/>
                <w:iCs/>
              </w:rPr>
            </w:pPr>
            <w:r w:rsidRPr="00643849">
              <w:rPr>
                <w:b/>
                <w:bCs/>
                <w:iCs/>
              </w:rPr>
              <w:t>49,5</w:t>
            </w:r>
          </w:p>
        </w:tc>
        <w:tc>
          <w:tcPr>
            <w:tcW w:w="3118" w:type="dxa"/>
          </w:tcPr>
          <w:p w14:paraId="1398FFC1" w14:textId="77777777" w:rsidR="00082B82" w:rsidRPr="00643849" w:rsidRDefault="00082B82" w:rsidP="00A872E9">
            <w:pPr>
              <w:spacing w:line="216" w:lineRule="auto"/>
              <w:jc w:val="center"/>
              <w:rPr>
                <w:b/>
                <w:bCs/>
                <w:iCs/>
              </w:rPr>
            </w:pPr>
            <w:r w:rsidRPr="00643849">
              <w:rPr>
                <w:b/>
                <w:bCs/>
                <w:iCs/>
              </w:rPr>
              <w:t>99</w:t>
            </w:r>
          </w:p>
          <w:p w14:paraId="6F9855FE" w14:textId="77777777" w:rsidR="00082B82" w:rsidRPr="00643849" w:rsidRDefault="00082B82" w:rsidP="00A872E9">
            <w:pPr>
              <w:spacing w:line="216" w:lineRule="auto"/>
              <w:jc w:val="center"/>
            </w:pPr>
          </w:p>
        </w:tc>
        <w:tc>
          <w:tcPr>
            <w:tcW w:w="3969" w:type="dxa"/>
          </w:tcPr>
          <w:p w14:paraId="4227EB08" w14:textId="77777777" w:rsidR="00082B82" w:rsidRPr="00643849" w:rsidRDefault="00082B82" w:rsidP="00A872E9">
            <w:pPr>
              <w:spacing w:line="216" w:lineRule="auto"/>
              <w:jc w:val="center"/>
            </w:pPr>
            <w:r w:rsidRPr="00643849">
              <w:t>Недельная нагрузка в часах</w:t>
            </w:r>
          </w:p>
        </w:tc>
      </w:tr>
      <w:tr w:rsidR="00082B82" w:rsidRPr="0045020B" w14:paraId="122D0C77" w14:textId="77777777" w:rsidTr="00A872E9">
        <w:tc>
          <w:tcPr>
            <w:tcW w:w="602" w:type="dxa"/>
          </w:tcPr>
          <w:p w14:paraId="44D984F0" w14:textId="77777777" w:rsidR="00082B82" w:rsidRPr="00643849" w:rsidRDefault="00082B82" w:rsidP="00A872E9">
            <w:pPr>
              <w:spacing w:line="216" w:lineRule="auto"/>
            </w:pPr>
            <w:r w:rsidRPr="00643849">
              <w:t>1.1.</w:t>
            </w:r>
          </w:p>
        </w:tc>
        <w:tc>
          <w:tcPr>
            <w:tcW w:w="2767" w:type="dxa"/>
            <w:vAlign w:val="center"/>
          </w:tcPr>
          <w:p w14:paraId="67CDBB6F" w14:textId="77777777" w:rsidR="00082B82" w:rsidRPr="00643849" w:rsidRDefault="00082B82" w:rsidP="00A872E9">
            <w:pPr>
              <w:rPr>
                <w:vertAlign w:val="superscript"/>
              </w:rPr>
            </w:pPr>
            <w:r w:rsidRPr="00643849">
              <w:t>Музыкальное воспитание</w:t>
            </w:r>
            <w:r w:rsidRPr="00643849">
              <w:rPr>
                <w:vertAlign w:val="superscript"/>
              </w:rPr>
              <w:t>2)</w:t>
            </w:r>
          </w:p>
        </w:tc>
        <w:tc>
          <w:tcPr>
            <w:tcW w:w="1984" w:type="dxa"/>
            <w:vAlign w:val="center"/>
          </w:tcPr>
          <w:p w14:paraId="5A9C7FC4" w14:textId="77777777" w:rsidR="00082B82" w:rsidRPr="00643849" w:rsidRDefault="00082B82" w:rsidP="00A872E9">
            <w:pPr>
              <w:jc w:val="center"/>
            </w:pPr>
            <w:r w:rsidRPr="00643849">
              <w:t>49,5</w:t>
            </w:r>
          </w:p>
        </w:tc>
        <w:tc>
          <w:tcPr>
            <w:tcW w:w="1985" w:type="dxa"/>
            <w:vAlign w:val="center"/>
          </w:tcPr>
          <w:p w14:paraId="40DE785E" w14:textId="77777777" w:rsidR="00082B82" w:rsidRPr="00643849" w:rsidRDefault="00082B82" w:rsidP="00A872E9">
            <w:pPr>
              <w:jc w:val="center"/>
            </w:pPr>
            <w:r w:rsidRPr="00643849">
              <w:t>16,5</w:t>
            </w:r>
          </w:p>
        </w:tc>
        <w:tc>
          <w:tcPr>
            <w:tcW w:w="3118" w:type="dxa"/>
            <w:vAlign w:val="center"/>
          </w:tcPr>
          <w:p w14:paraId="31BC72C9" w14:textId="77777777" w:rsidR="00082B82" w:rsidRPr="00643849" w:rsidRDefault="00082B82" w:rsidP="00A872E9">
            <w:pPr>
              <w:jc w:val="center"/>
            </w:pPr>
            <w:r w:rsidRPr="00643849">
              <w:t>33</w:t>
            </w:r>
          </w:p>
        </w:tc>
        <w:tc>
          <w:tcPr>
            <w:tcW w:w="3969" w:type="dxa"/>
            <w:vAlign w:val="center"/>
          </w:tcPr>
          <w:p w14:paraId="258C4B2F" w14:textId="77777777" w:rsidR="00082B82" w:rsidRPr="00643849" w:rsidRDefault="00082B82" w:rsidP="00A872E9">
            <w:pPr>
              <w:jc w:val="center"/>
            </w:pPr>
            <w:r w:rsidRPr="00643849">
              <w:t>1</w:t>
            </w:r>
          </w:p>
        </w:tc>
      </w:tr>
      <w:tr w:rsidR="00082B82" w:rsidRPr="0045020B" w14:paraId="6021A2C3" w14:textId="77777777" w:rsidTr="00A872E9">
        <w:tc>
          <w:tcPr>
            <w:tcW w:w="602" w:type="dxa"/>
          </w:tcPr>
          <w:p w14:paraId="6543E228" w14:textId="77777777" w:rsidR="00082B82" w:rsidRPr="00643849" w:rsidRDefault="00082B82" w:rsidP="00A872E9">
            <w:pPr>
              <w:spacing w:line="216" w:lineRule="auto"/>
            </w:pPr>
            <w:r w:rsidRPr="00643849">
              <w:t>1.2.</w:t>
            </w:r>
          </w:p>
        </w:tc>
        <w:tc>
          <w:tcPr>
            <w:tcW w:w="2767" w:type="dxa"/>
            <w:vAlign w:val="center"/>
          </w:tcPr>
          <w:p w14:paraId="784809D2" w14:textId="77777777" w:rsidR="00082B82" w:rsidRPr="00643849" w:rsidRDefault="00082B82" w:rsidP="00A872E9">
            <w:pPr>
              <w:rPr>
                <w:vertAlign w:val="superscript"/>
              </w:rPr>
            </w:pPr>
            <w:r w:rsidRPr="00643849">
              <w:t>Коллективное музицирование (хор)</w:t>
            </w:r>
            <w:r w:rsidRPr="00643849">
              <w:rPr>
                <w:vertAlign w:val="superscript"/>
              </w:rPr>
              <w:t>2)</w:t>
            </w:r>
          </w:p>
        </w:tc>
        <w:tc>
          <w:tcPr>
            <w:tcW w:w="1984" w:type="dxa"/>
            <w:vAlign w:val="center"/>
          </w:tcPr>
          <w:p w14:paraId="7EADAFB3" w14:textId="77777777" w:rsidR="00082B82" w:rsidRPr="00643849" w:rsidRDefault="00082B82" w:rsidP="00A872E9">
            <w:pPr>
              <w:jc w:val="center"/>
            </w:pPr>
            <w:r w:rsidRPr="00643849">
              <w:t>49,5</w:t>
            </w:r>
          </w:p>
        </w:tc>
        <w:tc>
          <w:tcPr>
            <w:tcW w:w="1985" w:type="dxa"/>
            <w:vAlign w:val="center"/>
          </w:tcPr>
          <w:p w14:paraId="683A7450" w14:textId="77777777" w:rsidR="00082B82" w:rsidRPr="00643849" w:rsidRDefault="00082B82" w:rsidP="00A872E9">
            <w:pPr>
              <w:jc w:val="center"/>
            </w:pPr>
            <w:r w:rsidRPr="00643849">
              <w:t>16,5</w:t>
            </w:r>
          </w:p>
        </w:tc>
        <w:tc>
          <w:tcPr>
            <w:tcW w:w="3118" w:type="dxa"/>
            <w:vAlign w:val="center"/>
          </w:tcPr>
          <w:p w14:paraId="258D1EDE" w14:textId="77777777" w:rsidR="00082B82" w:rsidRPr="00643849" w:rsidRDefault="00082B82" w:rsidP="00A872E9">
            <w:pPr>
              <w:jc w:val="center"/>
            </w:pPr>
            <w:r w:rsidRPr="00643849">
              <w:t>33</w:t>
            </w:r>
          </w:p>
        </w:tc>
        <w:tc>
          <w:tcPr>
            <w:tcW w:w="3969" w:type="dxa"/>
            <w:vAlign w:val="center"/>
          </w:tcPr>
          <w:p w14:paraId="31E60384" w14:textId="77777777" w:rsidR="00082B82" w:rsidRPr="00643849" w:rsidRDefault="00082B82" w:rsidP="00A872E9">
            <w:pPr>
              <w:jc w:val="center"/>
              <w:rPr>
                <w:rFonts w:cs="Arial CYR"/>
              </w:rPr>
            </w:pPr>
            <w:r w:rsidRPr="00643849">
              <w:rPr>
                <w:rFonts w:cs="Arial CYR"/>
              </w:rPr>
              <w:t>1</w:t>
            </w:r>
          </w:p>
        </w:tc>
      </w:tr>
      <w:tr w:rsidR="00082B82" w:rsidRPr="0045020B" w14:paraId="300E5B88" w14:textId="77777777" w:rsidTr="00A872E9">
        <w:tc>
          <w:tcPr>
            <w:tcW w:w="602" w:type="dxa"/>
          </w:tcPr>
          <w:p w14:paraId="056DFB72" w14:textId="77777777" w:rsidR="00082B82" w:rsidRPr="00643849" w:rsidRDefault="00082B82" w:rsidP="00A872E9">
            <w:pPr>
              <w:spacing w:line="216" w:lineRule="auto"/>
            </w:pPr>
            <w:r w:rsidRPr="00643849">
              <w:t>1.3.</w:t>
            </w:r>
          </w:p>
        </w:tc>
        <w:tc>
          <w:tcPr>
            <w:tcW w:w="2767" w:type="dxa"/>
            <w:vAlign w:val="center"/>
          </w:tcPr>
          <w:p w14:paraId="6753E767" w14:textId="77777777" w:rsidR="00082B82" w:rsidRPr="00643849" w:rsidRDefault="00082B82" w:rsidP="00A872E9">
            <w:r w:rsidRPr="00643849">
              <w:t>Художественное творчество</w:t>
            </w:r>
          </w:p>
          <w:p w14:paraId="18E153F4" w14:textId="77777777" w:rsidR="00082B82" w:rsidRPr="00643849" w:rsidRDefault="00082B82" w:rsidP="00A872E9">
            <w:pPr>
              <w:rPr>
                <w:i/>
              </w:rPr>
            </w:pPr>
          </w:p>
        </w:tc>
        <w:tc>
          <w:tcPr>
            <w:tcW w:w="1984" w:type="dxa"/>
            <w:vAlign w:val="center"/>
          </w:tcPr>
          <w:p w14:paraId="175E82F2" w14:textId="77777777" w:rsidR="00082B82" w:rsidRPr="00643849" w:rsidRDefault="00082B82" w:rsidP="00A872E9">
            <w:pPr>
              <w:jc w:val="center"/>
            </w:pPr>
            <w:r w:rsidRPr="00643849">
              <w:t>49,5</w:t>
            </w:r>
          </w:p>
        </w:tc>
        <w:tc>
          <w:tcPr>
            <w:tcW w:w="1985" w:type="dxa"/>
            <w:vAlign w:val="center"/>
          </w:tcPr>
          <w:p w14:paraId="1FD24672" w14:textId="77777777" w:rsidR="00082B82" w:rsidRPr="00643849" w:rsidRDefault="00082B82" w:rsidP="00A872E9">
            <w:pPr>
              <w:jc w:val="center"/>
            </w:pPr>
            <w:r w:rsidRPr="00643849">
              <w:t>16,5</w:t>
            </w:r>
          </w:p>
        </w:tc>
        <w:tc>
          <w:tcPr>
            <w:tcW w:w="3118" w:type="dxa"/>
            <w:vAlign w:val="center"/>
          </w:tcPr>
          <w:p w14:paraId="60E556A8" w14:textId="77777777" w:rsidR="00082B82" w:rsidRPr="00643849" w:rsidRDefault="00082B82" w:rsidP="00A872E9">
            <w:pPr>
              <w:jc w:val="center"/>
            </w:pPr>
            <w:r w:rsidRPr="00643849">
              <w:t>33</w:t>
            </w:r>
          </w:p>
        </w:tc>
        <w:tc>
          <w:tcPr>
            <w:tcW w:w="3969" w:type="dxa"/>
            <w:vAlign w:val="center"/>
          </w:tcPr>
          <w:p w14:paraId="593A63AA" w14:textId="77777777" w:rsidR="00082B82" w:rsidRPr="00643849" w:rsidRDefault="00082B82" w:rsidP="00A872E9">
            <w:pPr>
              <w:jc w:val="center"/>
              <w:rPr>
                <w:rFonts w:cs="Arial CYR"/>
              </w:rPr>
            </w:pPr>
            <w:r w:rsidRPr="00643849">
              <w:rPr>
                <w:rFonts w:cs="Arial CYR"/>
              </w:rPr>
              <w:t>1</w:t>
            </w:r>
          </w:p>
        </w:tc>
      </w:tr>
      <w:tr w:rsidR="00082B82" w:rsidRPr="0045020B" w14:paraId="48ED83BF" w14:textId="77777777" w:rsidTr="00A872E9">
        <w:tc>
          <w:tcPr>
            <w:tcW w:w="602" w:type="dxa"/>
          </w:tcPr>
          <w:p w14:paraId="31DA4407" w14:textId="77777777" w:rsidR="00082B82" w:rsidRPr="00643849" w:rsidRDefault="00082B82" w:rsidP="00A872E9">
            <w:pPr>
              <w:spacing w:line="216" w:lineRule="auto"/>
            </w:pPr>
          </w:p>
        </w:tc>
        <w:tc>
          <w:tcPr>
            <w:tcW w:w="2767" w:type="dxa"/>
            <w:vAlign w:val="center"/>
          </w:tcPr>
          <w:p w14:paraId="1D708F4C" w14:textId="77777777" w:rsidR="00082B82" w:rsidRPr="00643849" w:rsidRDefault="00082B82" w:rsidP="00A872E9">
            <w:pPr>
              <w:rPr>
                <w:b/>
              </w:rPr>
            </w:pPr>
            <w:r w:rsidRPr="00643849">
              <w:rPr>
                <w:b/>
              </w:rPr>
              <w:t>Аудиторная нагрузка</w:t>
            </w:r>
          </w:p>
        </w:tc>
        <w:tc>
          <w:tcPr>
            <w:tcW w:w="1984" w:type="dxa"/>
            <w:vAlign w:val="center"/>
          </w:tcPr>
          <w:p w14:paraId="0236066B" w14:textId="77777777" w:rsidR="00082B82" w:rsidRPr="00643849" w:rsidRDefault="00082B82" w:rsidP="00A872E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DA0E600" w14:textId="77777777" w:rsidR="00082B82" w:rsidRPr="00643849" w:rsidRDefault="00082B82" w:rsidP="00A872E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0A47182" w14:textId="77777777" w:rsidR="00082B82" w:rsidRPr="00643849" w:rsidRDefault="00082B82" w:rsidP="00A872E9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FA35B2C" w14:textId="77777777" w:rsidR="00082B82" w:rsidRPr="00643849" w:rsidRDefault="00082B82" w:rsidP="00A872E9">
            <w:pPr>
              <w:jc w:val="center"/>
              <w:rPr>
                <w:rFonts w:cs="Arial CYR"/>
                <w:b/>
              </w:rPr>
            </w:pPr>
            <w:r w:rsidRPr="00643849">
              <w:rPr>
                <w:rFonts w:cs="Arial CYR"/>
                <w:b/>
              </w:rPr>
              <w:t>3</w:t>
            </w:r>
          </w:p>
        </w:tc>
      </w:tr>
      <w:tr w:rsidR="00082B82" w:rsidRPr="0045020B" w14:paraId="43408A7B" w14:textId="77777777" w:rsidTr="00A872E9">
        <w:tc>
          <w:tcPr>
            <w:tcW w:w="602" w:type="dxa"/>
          </w:tcPr>
          <w:p w14:paraId="5AE40B47" w14:textId="77777777" w:rsidR="00082B82" w:rsidRPr="00643849" w:rsidRDefault="00082B82" w:rsidP="00A872E9">
            <w:pPr>
              <w:spacing w:line="216" w:lineRule="auto"/>
            </w:pPr>
          </w:p>
        </w:tc>
        <w:tc>
          <w:tcPr>
            <w:tcW w:w="2767" w:type="dxa"/>
            <w:vAlign w:val="center"/>
          </w:tcPr>
          <w:p w14:paraId="79919B46" w14:textId="77777777" w:rsidR="00082B82" w:rsidRPr="00643849" w:rsidRDefault="00082B82" w:rsidP="00A872E9">
            <w:pPr>
              <w:rPr>
                <w:b/>
              </w:rPr>
            </w:pPr>
            <w:r w:rsidRPr="00643849">
              <w:rPr>
                <w:b/>
              </w:rPr>
              <w:t>Максимальная нагрузка</w:t>
            </w:r>
          </w:p>
          <w:p w14:paraId="61FECFA1" w14:textId="77777777" w:rsidR="00082B82" w:rsidRPr="00643849" w:rsidRDefault="00082B82" w:rsidP="00A872E9">
            <w:pPr>
              <w:rPr>
                <w:b/>
                <w:vertAlign w:val="superscript"/>
              </w:rPr>
            </w:pPr>
            <w:r w:rsidRPr="00643849">
              <w:rPr>
                <w:b/>
              </w:rPr>
              <w:t>(с учётом самостоятельной работы</w:t>
            </w:r>
            <w:r w:rsidRPr="00643849">
              <w:rPr>
                <w:b/>
                <w:vertAlign w:val="superscript"/>
              </w:rPr>
              <w:t>3)</w:t>
            </w:r>
          </w:p>
        </w:tc>
        <w:tc>
          <w:tcPr>
            <w:tcW w:w="1984" w:type="dxa"/>
            <w:vAlign w:val="center"/>
          </w:tcPr>
          <w:p w14:paraId="07702F6E" w14:textId="77777777" w:rsidR="00082B82" w:rsidRPr="00643849" w:rsidRDefault="00082B82" w:rsidP="00A872E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5D83D90" w14:textId="77777777" w:rsidR="00082B82" w:rsidRPr="00643849" w:rsidRDefault="00082B82" w:rsidP="00A872E9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3BEBCC5" w14:textId="77777777" w:rsidR="00082B82" w:rsidRPr="00643849" w:rsidRDefault="00082B82" w:rsidP="00A872E9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75C83FE" w14:textId="77777777" w:rsidR="00082B82" w:rsidRPr="00643849" w:rsidRDefault="00082B82" w:rsidP="00A872E9">
            <w:pPr>
              <w:jc w:val="center"/>
              <w:rPr>
                <w:rFonts w:cs="Arial CYR"/>
                <w:b/>
              </w:rPr>
            </w:pPr>
            <w:r w:rsidRPr="00643849">
              <w:rPr>
                <w:rFonts w:cs="Arial CYR"/>
                <w:b/>
              </w:rPr>
              <w:t>4,5</w:t>
            </w:r>
          </w:p>
        </w:tc>
      </w:tr>
    </w:tbl>
    <w:p w14:paraId="1E0D570B" w14:textId="77777777" w:rsidR="00082B82" w:rsidRDefault="00082B82" w:rsidP="00082B82">
      <w:pPr>
        <w:rPr>
          <w:bCs/>
        </w:rPr>
      </w:pPr>
    </w:p>
    <w:p w14:paraId="00D109FB" w14:textId="77777777" w:rsidR="00082B82" w:rsidRPr="00643849" w:rsidRDefault="00082B82" w:rsidP="00082B82">
      <w:pPr>
        <w:rPr>
          <w:bCs/>
          <w:sz w:val="18"/>
          <w:szCs w:val="18"/>
        </w:rPr>
      </w:pPr>
      <w:r w:rsidRPr="00643849">
        <w:rPr>
          <w:bCs/>
          <w:sz w:val="18"/>
          <w:szCs w:val="18"/>
        </w:rPr>
        <w:t xml:space="preserve">1) В общей трудоемкости ОП «Эстетическое развитие» указано минимальное (аудиторные) и максимальное (с учётом самостоятельной работы) количество часов. </w:t>
      </w:r>
      <w:r w:rsidRPr="00643849">
        <w:rPr>
          <w:sz w:val="18"/>
          <w:szCs w:val="18"/>
        </w:rPr>
        <w:t xml:space="preserve"> </w:t>
      </w:r>
    </w:p>
    <w:p w14:paraId="6E789283" w14:textId="77777777" w:rsidR="00082B82" w:rsidRPr="00643849" w:rsidRDefault="00082B82" w:rsidP="00082B82">
      <w:pPr>
        <w:rPr>
          <w:sz w:val="18"/>
          <w:szCs w:val="18"/>
        </w:rPr>
      </w:pPr>
      <w:r w:rsidRPr="00643849">
        <w:rPr>
          <w:sz w:val="18"/>
          <w:szCs w:val="18"/>
        </w:rPr>
        <w:t xml:space="preserve">2) Помимо учебных часов, указанных в учебном плане, необходимо предусмотреть: </w:t>
      </w:r>
    </w:p>
    <w:p w14:paraId="22998B80" w14:textId="77777777" w:rsidR="00082B82" w:rsidRPr="00643849" w:rsidRDefault="00082B82" w:rsidP="00082B82">
      <w:pPr>
        <w:contextualSpacing/>
        <w:jc w:val="both"/>
        <w:rPr>
          <w:sz w:val="18"/>
          <w:szCs w:val="18"/>
        </w:rPr>
      </w:pPr>
      <w:r w:rsidRPr="00643849">
        <w:rPr>
          <w:sz w:val="18"/>
          <w:szCs w:val="18"/>
        </w:rPr>
        <w:t>- концертмейстерские часы для проведения занятий по предмету «Хор» в объёме 100% аудиторного времени;</w:t>
      </w:r>
    </w:p>
    <w:p w14:paraId="77897FB1" w14:textId="77777777" w:rsidR="00082B82" w:rsidRPr="00643849" w:rsidRDefault="00082B82" w:rsidP="00082B82">
      <w:pPr>
        <w:rPr>
          <w:sz w:val="18"/>
          <w:szCs w:val="18"/>
        </w:rPr>
      </w:pPr>
      <w:r w:rsidRPr="00643849">
        <w:rPr>
          <w:sz w:val="18"/>
          <w:szCs w:val="18"/>
        </w:rPr>
        <w:t>- учебные часы для проведения  сводных занятий хоров (по 2 часа в месяц или 0,5 часа в неделю);</w:t>
      </w:r>
    </w:p>
    <w:p w14:paraId="70F4B377" w14:textId="77777777" w:rsidR="00082B82" w:rsidRPr="00643849" w:rsidRDefault="00082B82" w:rsidP="00082B82">
      <w:pPr>
        <w:rPr>
          <w:sz w:val="18"/>
          <w:szCs w:val="18"/>
        </w:rPr>
      </w:pPr>
      <w:r w:rsidRPr="00643849">
        <w:rPr>
          <w:sz w:val="18"/>
          <w:szCs w:val="18"/>
        </w:rPr>
        <w:t>- концертмейстерские часы для занятий по предмету «Музыкальное воспитание» в объёме 100% аудиторного времени;</w:t>
      </w:r>
    </w:p>
    <w:p w14:paraId="7695DA55" w14:textId="77777777" w:rsidR="00082B82" w:rsidRPr="00643849" w:rsidRDefault="00082B82" w:rsidP="00082B82">
      <w:pPr>
        <w:contextualSpacing/>
        <w:jc w:val="both"/>
        <w:rPr>
          <w:sz w:val="18"/>
          <w:szCs w:val="18"/>
        </w:rPr>
      </w:pPr>
      <w:r w:rsidRPr="00643849">
        <w:rPr>
          <w:sz w:val="18"/>
          <w:szCs w:val="18"/>
        </w:rPr>
        <w:t xml:space="preserve">3) Объем  максимальной нагрузки учащихся не  превышает  26 часов в неделю, аудиторной нагрузки – 14 часов в неделю. </w:t>
      </w:r>
    </w:p>
    <w:p w14:paraId="6DE5E3B1" w14:textId="77777777" w:rsidR="00082B82" w:rsidRPr="0045020B" w:rsidRDefault="00082B82" w:rsidP="00082B82">
      <w:pPr>
        <w:rPr>
          <w:b/>
          <w:sz w:val="28"/>
          <w:szCs w:val="28"/>
        </w:rPr>
      </w:pPr>
    </w:p>
    <w:p w14:paraId="275CDE09" w14:textId="77777777" w:rsidR="00082B82" w:rsidRDefault="00082B82" w:rsidP="00082B82">
      <w:pPr>
        <w:ind w:left="360"/>
        <w:jc w:val="center"/>
        <w:rPr>
          <w:b/>
        </w:rPr>
      </w:pPr>
    </w:p>
    <w:p w14:paraId="30BEC5EE" w14:textId="77777777" w:rsidR="00082B82" w:rsidRPr="0056481D" w:rsidRDefault="00082B82" w:rsidP="00082B82">
      <w:pPr>
        <w:ind w:left="360"/>
        <w:jc w:val="center"/>
        <w:rPr>
          <w:b/>
        </w:rPr>
      </w:pPr>
      <w:r w:rsidRPr="0056481D">
        <w:rPr>
          <w:b/>
        </w:rPr>
        <w:lastRenderedPageBreak/>
        <w:t>Примечание к учебному плану</w:t>
      </w:r>
    </w:p>
    <w:p w14:paraId="21BBF9F4" w14:textId="77777777" w:rsidR="00082B82" w:rsidRPr="0056481D" w:rsidRDefault="00082B82" w:rsidP="00082B82">
      <w:pPr>
        <w:tabs>
          <w:tab w:val="left" w:pos="567"/>
        </w:tabs>
        <w:jc w:val="both"/>
      </w:pPr>
      <w:r w:rsidRPr="0056481D">
        <w:t>1.При реализации ОП устанавливаются следующие виды учебных занятий и численность учащихся:</w:t>
      </w:r>
    </w:p>
    <w:p w14:paraId="4370CBD9" w14:textId="77777777" w:rsidR="00082B82" w:rsidRPr="0056481D" w:rsidRDefault="00082B82" w:rsidP="00082B82">
      <w:pPr>
        <w:tabs>
          <w:tab w:val="left" w:pos="567"/>
        </w:tabs>
        <w:jc w:val="both"/>
      </w:pPr>
      <w:r w:rsidRPr="0056481D">
        <w:t>групповые занятия (музыкальное воспитание, коллективное музицирование (хор), художественное творчество)-  от 10 человек;</w:t>
      </w:r>
    </w:p>
    <w:p w14:paraId="5949253D" w14:textId="77777777" w:rsidR="00082B82" w:rsidRPr="0056481D" w:rsidRDefault="00082B82" w:rsidP="00082B82">
      <w:pPr>
        <w:contextualSpacing/>
        <w:jc w:val="both"/>
      </w:pPr>
      <w:r w:rsidRPr="0056481D">
        <w:t xml:space="preserve">2.Объем самостоятельной работы учащихся в неделю по учебным предметам определяется с учетом минимальных затрат на подготовку домашнего задания. </w:t>
      </w:r>
    </w:p>
    <w:p w14:paraId="66267418" w14:textId="77777777" w:rsidR="00082B82" w:rsidRPr="0056481D" w:rsidRDefault="00082B82" w:rsidP="00082B82">
      <w:pPr>
        <w:contextualSpacing/>
        <w:jc w:val="both"/>
      </w:pPr>
      <w:r w:rsidRPr="0056481D">
        <w:t>По учебным предметам объем самостоятельной работы учащихся планируется следующим образом:</w:t>
      </w:r>
    </w:p>
    <w:p w14:paraId="6C409BE0" w14:textId="77777777" w:rsidR="00082B82" w:rsidRPr="0056481D" w:rsidRDefault="00082B82" w:rsidP="00082B82">
      <w:pPr>
        <w:tabs>
          <w:tab w:val="num" w:pos="567"/>
        </w:tabs>
        <w:jc w:val="both"/>
      </w:pPr>
      <w:r w:rsidRPr="0056481D">
        <w:t xml:space="preserve">«Музыкальное воспитание» - по 0,5  часа в неделю; </w:t>
      </w:r>
    </w:p>
    <w:p w14:paraId="05A8D471" w14:textId="77777777" w:rsidR="00082B82" w:rsidRPr="0056481D" w:rsidRDefault="00082B82" w:rsidP="00082B82">
      <w:pPr>
        <w:tabs>
          <w:tab w:val="num" w:pos="567"/>
        </w:tabs>
        <w:jc w:val="both"/>
      </w:pPr>
      <w:r w:rsidRPr="0056481D">
        <w:t>«Коллективное</w:t>
      </w:r>
      <w:r w:rsidR="00C641FA">
        <w:t xml:space="preserve"> музицирование (хор)» - по 0,5 </w:t>
      </w:r>
      <w:r w:rsidRPr="0056481D">
        <w:t xml:space="preserve">часа в неделю; </w:t>
      </w:r>
    </w:p>
    <w:p w14:paraId="38EAB477" w14:textId="77777777" w:rsidR="00082B82" w:rsidRPr="0056481D" w:rsidRDefault="00082B82" w:rsidP="00082B82">
      <w:pPr>
        <w:pStyle w:val="a3"/>
        <w:ind w:left="0"/>
      </w:pPr>
      <w:r w:rsidRPr="0056481D">
        <w:t>«Художественное творчество» - по 0, 5 часа в неделю</w:t>
      </w:r>
    </w:p>
    <w:p w14:paraId="1F1A02AA" w14:textId="77777777" w:rsidR="0037474C" w:rsidRPr="00AB148D" w:rsidRDefault="0037474C" w:rsidP="00082B82">
      <w:pPr>
        <w:jc w:val="center"/>
      </w:pPr>
    </w:p>
    <w:sectPr w:rsidR="0037474C" w:rsidRPr="00AB148D" w:rsidSect="00F963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74D"/>
    <w:multiLevelType w:val="hybridMultilevel"/>
    <w:tmpl w:val="42869372"/>
    <w:lvl w:ilvl="0" w:tplc="EF82E5B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791E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676B9"/>
    <w:multiLevelType w:val="multilevel"/>
    <w:tmpl w:val="ED742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02E54174"/>
    <w:multiLevelType w:val="hybridMultilevel"/>
    <w:tmpl w:val="97D429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38E136A"/>
    <w:multiLevelType w:val="hybridMultilevel"/>
    <w:tmpl w:val="094CEE20"/>
    <w:lvl w:ilvl="0" w:tplc="EF82E5B2">
      <w:start w:val="4"/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47C3A95"/>
    <w:multiLevelType w:val="hybridMultilevel"/>
    <w:tmpl w:val="2BF82D0E"/>
    <w:lvl w:ilvl="0" w:tplc="EF82E5B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516F4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9A32F0"/>
    <w:multiLevelType w:val="hybridMultilevel"/>
    <w:tmpl w:val="C81A24F0"/>
    <w:lvl w:ilvl="0" w:tplc="EF82E5B2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F0264B"/>
    <w:multiLevelType w:val="hybridMultilevel"/>
    <w:tmpl w:val="78E2044E"/>
    <w:lvl w:ilvl="0" w:tplc="EF82E5B2">
      <w:start w:val="4"/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052580D"/>
    <w:multiLevelType w:val="hybridMultilevel"/>
    <w:tmpl w:val="17BAA834"/>
    <w:lvl w:ilvl="0" w:tplc="15FCC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DF4B44"/>
    <w:multiLevelType w:val="hybridMultilevel"/>
    <w:tmpl w:val="831C55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2382357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E56716"/>
    <w:multiLevelType w:val="hybridMultilevel"/>
    <w:tmpl w:val="F5E04B96"/>
    <w:lvl w:ilvl="0" w:tplc="EF82E5B2">
      <w:start w:val="4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82202C3"/>
    <w:multiLevelType w:val="hybridMultilevel"/>
    <w:tmpl w:val="C69E26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8BC"/>
    <w:multiLevelType w:val="hybridMultilevel"/>
    <w:tmpl w:val="25965F6C"/>
    <w:lvl w:ilvl="0" w:tplc="EF82E5B2">
      <w:start w:val="4"/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83813BA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365DB8"/>
    <w:multiLevelType w:val="hybridMultilevel"/>
    <w:tmpl w:val="2A50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23C57"/>
    <w:multiLevelType w:val="hybridMultilevel"/>
    <w:tmpl w:val="47A2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875BE"/>
    <w:multiLevelType w:val="hybridMultilevel"/>
    <w:tmpl w:val="AD4E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90B5F"/>
    <w:multiLevelType w:val="hybridMultilevel"/>
    <w:tmpl w:val="E67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33C50"/>
    <w:multiLevelType w:val="hybridMultilevel"/>
    <w:tmpl w:val="FB049500"/>
    <w:lvl w:ilvl="0" w:tplc="CCB25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D12B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3985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4824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720A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43A4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7ECC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896A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EF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 w15:restartNumberingAfterBreak="0">
    <w:nsid w:val="33D52D20"/>
    <w:multiLevelType w:val="hybridMultilevel"/>
    <w:tmpl w:val="C1F0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13302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3E6546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D505E5"/>
    <w:multiLevelType w:val="hybridMultilevel"/>
    <w:tmpl w:val="B6E8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62F0A"/>
    <w:multiLevelType w:val="hybridMultilevel"/>
    <w:tmpl w:val="91FCF642"/>
    <w:lvl w:ilvl="0" w:tplc="EF82E5B2">
      <w:start w:val="4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2003B18"/>
    <w:multiLevelType w:val="hybridMultilevel"/>
    <w:tmpl w:val="17BAA834"/>
    <w:lvl w:ilvl="0" w:tplc="15FCC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2310B86"/>
    <w:multiLevelType w:val="hybridMultilevel"/>
    <w:tmpl w:val="F73C3E02"/>
    <w:lvl w:ilvl="0" w:tplc="EF82E5B2">
      <w:start w:val="4"/>
      <w:numFmt w:val="bullet"/>
      <w:lvlText w:val="-"/>
      <w:lvlJc w:val="left"/>
      <w:pPr>
        <w:ind w:left="93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D24BB7"/>
    <w:multiLevelType w:val="multilevel"/>
    <w:tmpl w:val="F8080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DCB3039"/>
    <w:multiLevelType w:val="hybridMultilevel"/>
    <w:tmpl w:val="89DA027E"/>
    <w:lvl w:ilvl="0" w:tplc="1DFC91E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3D0C89"/>
    <w:multiLevelType w:val="hybridMultilevel"/>
    <w:tmpl w:val="47E69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C757C"/>
    <w:multiLevelType w:val="hybridMultilevel"/>
    <w:tmpl w:val="17B4C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4E647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5A565A75"/>
    <w:multiLevelType w:val="hybridMultilevel"/>
    <w:tmpl w:val="9B34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C5647"/>
    <w:multiLevelType w:val="hybridMultilevel"/>
    <w:tmpl w:val="41DE62AE"/>
    <w:lvl w:ilvl="0" w:tplc="EF82E5B2">
      <w:start w:val="4"/>
      <w:numFmt w:val="bullet"/>
      <w:lvlText w:val="-"/>
      <w:lvlJc w:val="left"/>
      <w:pPr>
        <w:ind w:left="1435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6" w15:restartNumberingAfterBreak="0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614AC1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4B2503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FA4857"/>
    <w:multiLevelType w:val="hybridMultilevel"/>
    <w:tmpl w:val="C5AA9CD8"/>
    <w:lvl w:ilvl="0" w:tplc="EF82E5B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51950"/>
    <w:multiLevelType w:val="hybridMultilevel"/>
    <w:tmpl w:val="2482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03B62"/>
    <w:multiLevelType w:val="hybridMultilevel"/>
    <w:tmpl w:val="5FE655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F720A"/>
    <w:multiLevelType w:val="hybridMultilevel"/>
    <w:tmpl w:val="53204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31023C"/>
    <w:multiLevelType w:val="hybridMultilevel"/>
    <w:tmpl w:val="E67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A3EC4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F10EFC"/>
    <w:multiLevelType w:val="hybridMultilevel"/>
    <w:tmpl w:val="184EB39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6" w15:restartNumberingAfterBreak="0">
    <w:nsid w:val="7E4857F7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1"/>
  </w:num>
  <w:num w:numId="6">
    <w:abstractNumId w:val="31"/>
  </w:num>
  <w:num w:numId="7">
    <w:abstractNumId w:val="33"/>
  </w:num>
  <w:num w:numId="8">
    <w:abstractNumId w:val="32"/>
  </w:num>
  <w:num w:numId="9">
    <w:abstractNumId w:val="40"/>
  </w:num>
  <w:num w:numId="10">
    <w:abstractNumId w:val="36"/>
  </w:num>
  <w:num w:numId="11">
    <w:abstractNumId w:val="9"/>
  </w:num>
  <w:num w:numId="12">
    <w:abstractNumId w:val="26"/>
  </w:num>
  <w:num w:numId="13">
    <w:abstractNumId w:val="42"/>
  </w:num>
  <w:num w:numId="14">
    <w:abstractNumId w:val="45"/>
  </w:num>
  <w:num w:numId="15">
    <w:abstractNumId w:val="30"/>
  </w:num>
  <w:num w:numId="16">
    <w:abstractNumId w:val="25"/>
  </w:num>
  <w:num w:numId="17">
    <w:abstractNumId w:val="5"/>
  </w:num>
  <w:num w:numId="18">
    <w:abstractNumId w:val="35"/>
  </w:num>
  <w:num w:numId="19">
    <w:abstractNumId w:val="39"/>
  </w:num>
  <w:num w:numId="20">
    <w:abstractNumId w:val="12"/>
  </w:num>
  <w:num w:numId="21">
    <w:abstractNumId w:val="4"/>
  </w:num>
  <w:num w:numId="22">
    <w:abstractNumId w:val="0"/>
  </w:num>
  <w:num w:numId="23">
    <w:abstractNumId w:val="7"/>
  </w:num>
  <w:num w:numId="24">
    <w:abstractNumId w:val="27"/>
  </w:num>
  <w:num w:numId="25">
    <w:abstractNumId w:val="8"/>
  </w:num>
  <w:num w:numId="26">
    <w:abstractNumId w:val="1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  <w:num w:numId="30">
    <w:abstractNumId w:val="11"/>
  </w:num>
  <w:num w:numId="31">
    <w:abstractNumId w:val="38"/>
  </w:num>
  <w:num w:numId="32">
    <w:abstractNumId w:val="46"/>
  </w:num>
  <w:num w:numId="33">
    <w:abstractNumId w:val="1"/>
  </w:num>
  <w:num w:numId="34">
    <w:abstractNumId w:val="44"/>
  </w:num>
  <w:num w:numId="35">
    <w:abstractNumId w:val="6"/>
  </w:num>
  <w:num w:numId="36">
    <w:abstractNumId w:val="37"/>
  </w:num>
  <w:num w:numId="37">
    <w:abstractNumId w:val="23"/>
  </w:num>
  <w:num w:numId="38">
    <w:abstractNumId w:val="34"/>
  </w:num>
  <w:num w:numId="39">
    <w:abstractNumId w:val="43"/>
  </w:num>
  <w:num w:numId="40">
    <w:abstractNumId w:val="19"/>
  </w:num>
  <w:num w:numId="41">
    <w:abstractNumId w:val="29"/>
  </w:num>
  <w:num w:numId="42">
    <w:abstractNumId w:val="10"/>
  </w:num>
  <w:num w:numId="43">
    <w:abstractNumId w:val="3"/>
  </w:num>
  <w:num w:numId="44">
    <w:abstractNumId w:val="16"/>
  </w:num>
  <w:num w:numId="45">
    <w:abstractNumId w:val="17"/>
  </w:num>
  <w:num w:numId="46">
    <w:abstractNumId w:val="24"/>
  </w:num>
  <w:num w:numId="47">
    <w:abstractNumId w:val="18"/>
  </w:num>
  <w:num w:numId="48">
    <w:abstractNumId w:val="20"/>
  </w:num>
  <w:num w:numId="49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0D2"/>
    <w:rsid w:val="000500D2"/>
    <w:rsid w:val="00082B82"/>
    <w:rsid w:val="000851BB"/>
    <w:rsid w:val="000F4C54"/>
    <w:rsid w:val="0016744A"/>
    <w:rsid w:val="001E08B7"/>
    <w:rsid w:val="00265E68"/>
    <w:rsid w:val="00344451"/>
    <w:rsid w:val="0037474C"/>
    <w:rsid w:val="003C3F80"/>
    <w:rsid w:val="003C6B66"/>
    <w:rsid w:val="00472950"/>
    <w:rsid w:val="00526782"/>
    <w:rsid w:val="00590632"/>
    <w:rsid w:val="005D16D9"/>
    <w:rsid w:val="005D2474"/>
    <w:rsid w:val="006D1C9A"/>
    <w:rsid w:val="006F520B"/>
    <w:rsid w:val="00703B2F"/>
    <w:rsid w:val="0077152C"/>
    <w:rsid w:val="009A47A2"/>
    <w:rsid w:val="00A46086"/>
    <w:rsid w:val="00AB148D"/>
    <w:rsid w:val="00B312E6"/>
    <w:rsid w:val="00BA5D4C"/>
    <w:rsid w:val="00C13320"/>
    <w:rsid w:val="00C21B35"/>
    <w:rsid w:val="00C641FA"/>
    <w:rsid w:val="00D466B0"/>
    <w:rsid w:val="00D51D2F"/>
    <w:rsid w:val="00DA3B04"/>
    <w:rsid w:val="00DA554D"/>
    <w:rsid w:val="00E724E2"/>
    <w:rsid w:val="00E92521"/>
    <w:rsid w:val="00EB4599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9F4"/>
  <w15:docId w15:val="{66FF0D13-4E70-44BE-882D-7037584F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3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63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F963B7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uiPriority w:val="99"/>
    <w:rsid w:val="00F963B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F963B7"/>
    <w:pPr>
      <w:ind w:left="720"/>
      <w:contextualSpacing/>
    </w:pPr>
  </w:style>
  <w:style w:type="paragraph" w:styleId="a4">
    <w:name w:val="Normal (Web)"/>
    <w:aliases w:val="Обычный (Web)"/>
    <w:basedOn w:val="a"/>
    <w:qFormat/>
    <w:rsid w:val="00F963B7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 w:bidi="en-US"/>
    </w:rPr>
  </w:style>
  <w:style w:type="character" w:customStyle="1" w:styleId="17">
    <w:name w:val="Основной текст (17)_"/>
    <w:basedOn w:val="a0"/>
    <w:link w:val="171"/>
    <w:rsid w:val="00F963B7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F963B7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0">
    <w:name w:val="Основной текст (17) + Не полужирный"/>
    <w:basedOn w:val="17"/>
    <w:rsid w:val="00F963B7"/>
    <w:rPr>
      <w:b/>
      <w:bCs/>
      <w:shd w:val="clear" w:color="auto" w:fill="FFFFFF"/>
    </w:rPr>
  </w:style>
  <w:style w:type="paragraph" w:customStyle="1" w:styleId="11">
    <w:name w:val="Абзац списка1"/>
    <w:basedOn w:val="a"/>
    <w:qFormat/>
    <w:rsid w:val="00F963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qFormat/>
    <w:rsid w:val="00F963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F963B7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F963B7"/>
    <w:pPr>
      <w:spacing w:after="200"/>
    </w:pPr>
    <w:rPr>
      <w:rFonts w:ascii="Calibri" w:hAnsi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96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3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96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F9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963B7"/>
    <w:pPr>
      <w:widowControl w:val="0"/>
      <w:autoSpaceDE w:val="0"/>
      <w:autoSpaceDN w:val="0"/>
      <w:adjustRightInd w:val="0"/>
      <w:spacing w:line="215" w:lineRule="exact"/>
      <w:ind w:firstLine="394"/>
      <w:jc w:val="both"/>
    </w:pPr>
  </w:style>
  <w:style w:type="paragraph" w:customStyle="1" w:styleId="Style7">
    <w:name w:val="Style7"/>
    <w:basedOn w:val="a"/>
    <w:uiPriority w:val="99"/>
    <w:rsid w:val="00F963B7"/>
    <w:pPr>
      <w:widowControl w:val="0"/>
      <w:autoSpaceDE w:val="0"/>
      <w:autoSpaceDN w:val="0"/>
      <w:adjustRightInd w:val="0"/>
      <w:spacing w:line="235" w:lineRule="exact"/>
      <w:ind w:firstLine="826"/>
    </w:pPr>
  </w:style>
  <w:style w:type="paragraph" w:customStyle="1" w:styleId="Style8">
    <w:name w:val="Style8"/>
    <w:basedOn w:val="a"/>
    <w:uiPriority w:val="99"/>
    <w:rsid w:val="00F963B7"/>
    <w:pPr>
      <w:widowControl w:val="0"/>
      <w:autoSpaceDE w:val="0"/>
      <w:autoSpaceDN w:val="0"/>
      <w:adjustRightInd w:val="0"/>
      <w:spacing w:line="242" w:lineRule="exact"/>
      <w:ind w:firstLine="379"/>
      <w:jc w:val="both"/>
    </w:pPr>
  </w:style>
  <w:style w:type="character" w:customStyle="1" w:styleId="FontStyle14">
    <w:name w:val="Font Style14"/>
    <w:basedOn w:val="a0"/>
    <w:uiPriority w:val="99"/>
    <w:rsid w:val="00F963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F963B7"/>
    <w:rPr>
      <w:rFonts w:ascii="Times New Roman" w:hAnsi="Times New Roman" w:cs="Times New Roman"/>
      <w:sz w:val="18"/>
      <w:szCs w:val="18"/>
    </w:rPr>
  </w:style>
  <w:style w:type="character" w:customStyle="1" w:styleId="af">
    <w:name w:val="Основной текст Знак"/>
    <w:basedOn w:val="a0"/>
    <w:link w:val="af0"/>
    <w:rsid w:val="00F963B7"/>
    <w:rPr>
      <w:shd w:val="clear" w:color="auto" w:fill="FFFFFF"/>
    </w:rPr>
  </w:style>
  <w:style w:type="paragraph" w:styleId="af0">
    <w:name w:val="Body Text"/>
    <w:basedOn w:val="a"/>
    <w:link w:val="af"/>
    <w:rsid w:val="00F963B7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963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963B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F963B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F963B7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F963B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54">
    <w:name w:val="Font Style54"/>
    <w:basedOn w:val="a0"/>
    <w:uiPriority w:val="99"/>
    <w:rsid w:val="00F963B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58">
    <w:name w:val="Font Style58"/>
    <w:basedOn w:val="a0"/>
    <w:uiPriority w:val="99"/>
    <w:rsid w:val="00F963B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F963B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6">
    <w:name w:val="Style16"/>
    <w:basedOn w:val="a"/>
    <w:uiPriority w:val="99"/>
    <w:rsid w:val="00F963B7"/>
    <w:pPr>
      <w:widowControl w:val="0"/>
      <w:autoSpaceDE w:val="0"/>
      <w:autoSpaceDN w:val="0"/>
      <w:adjustRightInd w:val="0"/>
      <w:spacing w:line="482" w:lineRule="exact"/>
      <w:ind w:firstLine="706"/>
      <w:jc w:val="both"/>
    </w:pPr>
  </w:style>
  <w:style w:type="character" w:customStyle="1" w:styleId="FontStyle45">
    <w:name w:val="Font Style45"/>
    <w:basedOn w:val="a0"/>
    <w:uiPriority w:val="99"/>
    <w:rsid w:val="00F963B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"/>
    <w:uiPriority w:val="99"/>
    <w:rsid w:val="00F963B7"/>
    <w:pPr>
      <w:widowControl w:val="0"/>
      <w:autoSpaceDE w:val="0"/>
      <w:autoSpaceDN w:val="0"/>
      <w:adjustRightInd w:val="0"/>
      <w:spacing w:line="480" w:lineRule="exact"/>
      <w:ind w:firstLine="701"/>
      <w:jc w:val="both"/>
    </w:pPr>
  </w:style>
  <w:style w:type="character" w:customStyle="1" w:styleId="apple-converted-space">
    <w:name w:val="apple-converted-space"/>
    <w:basedOn w:val="a0"/>
    <w:rsid w:val="00F963B7"/>
  </w:style>
  <w:style w:type="character" w:styleId="af1">
    <w:name w:val="Hyperlink"/>
    <w:basedOn w:val="a0"/>
    <w:uiPriority w:val="99"/>
    <w:semiHidden/>
    <w:unhideWhenUsed/>
    <w:rsid w:val="00F963B7"/>
    <w:rPr>
      <w:color w:val="0000FF"/>
      <w:u w:val="single"/>
    </w:rPr>
  </w:style>
  <w:style w:type="paragraph" w:customStyle="1" w:styleId="13">
    <w:name w:val="Без интервала1"/>
    <w:rsid w:val="00F963B7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F9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1">
    <w:name w:val="Основной текст + 131"/>
    <w:aliases w:val="5 pt4,Малые прописные1"/>
    <w:basedOn w:val="af"/>
    <w:rsid w:val="00F963B7"/>
    <w:rPr>
      <w:rFonts w:ascii="Times New Roman" w:eastAsia="Times New Roman" w:hAnsi="Times New Roman" w:cs="Times New Roman"/>
      <w:smallCaps/>
      <w:spacing w:val="0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Music</cp:lastModifiedBy>
  <cp:revision>52</cp:revision>
  <cp:lastPrinted>2024-08-27T02:39:00Z</cp:lastPrinted>
  <dcterms:created xsi:type="dcterms:W3CDTF">2016-12-22T00:45:00Z</dcterms:created>
  <dcterms:modified xsi:type="dcterms:W3CDTF">2024-10-18T02:30:00Z</dcterms:modified>
</cp:coreProperties>
</file>